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07" w:rsidRDefault="00BF0407" w:rsidP="00BF0407">
      <w:pPr>
        <w:pStyle w:val="a3"/>
        <w:ind w:firstLine="5808"/>
        <w:jc w:val="right"/>
        <w:rPr>
          <w:rFonts w:ascii="Times New Roman" w:hAnsi="Times New Roman" w:cs="Times New Roman"/>
          <w:sz w:val="28"/>
          <w:szCs w:val="28"/>
        </w:rPr>
      </w:pPr>
      <w:r w:rsidRPr="007330E2">
        <w:rPr>
          <w:rFonts w:ascii="Times New Roman" w:hAnsi="Times New Roman" w:cs="Times New Roman"/>
          <w:sz w:val="28"/>
          <w:szCs w:val="28"/>
        </w:rPr>
        <w:t>Приложение</w:t>
      </w:r>
      <w:r w:rsidRPr="007330E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№</w:t>
      </w:r>
      <w:r w:rsidRPr="007330E2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BF0407" w:rsidRPr="007330E2" w:rsidRDefault="00BF0407" w:rsidP="00BF0407">
      <w:pPr>
        <w:pStyle w:val="a3"/>
        <w:ind w:firstLine="5808"/>
        <w:jc w:val="right"/>
        <w:rPr>
          <w:rFonts w:ascii="Times New Roman" w:hAnsi="Times New Roman" w:cs="Times New Roman"/>
          <w:sz w:val="28"/>
          <w:szCs w:val="28"/>
        </w:rPr>
      </w:pPr>
      <w:r w:rsidRPr="007330E2">
        <w:rPr>
          <w:rFonts w:ascii="Times New Roman" w:hAnsi="Times New Roman" w:cs="Times New Roman"/>
          <w:sz w:val="28"/>
          <w:szCs w:val="28"/>
        </w:rPr>
        <w:t>к</w:t>
      </w:r>
      <w:r w:rsidRPr="007330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заявлению</w:t>
      </w:r>
      <w:r w:rsidRPr="007330E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о</w:t>
      </w:r>
      <w:r w:rsidRPr="007330E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заключении</w:t>
      </w:r>
      <w:r w:rsidRPr="007330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специального</w:t>
      </w:r>
      <w:r w:rsidRPr="007330E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z w:val="28"/>
          <w:szCs w:val="28"/>
        </w:rPr>
        <w:t>инвестиционного</w:t>
      </w:r>
      <w:r w:rsidRPr="007330E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330E2">
        <w:rPr>
          <w:rFonts w:ascii="Times New Roman" w:hAnsi="Times New Roman" w:cs="Times New Roman"/>
          <w:spacing w:val="-2"/>
          <w:sz w:val="28"/>
          <w:szCs w:val="28"/>
        </w:rPr>
        <w:t>контракта</w:t>
      </w:r>
    </w:p>
    <w:p w:rsidR="00BF0407" w:rsidRPr="007330E2" w:rsidRDefault="00BF0407" w:rsidP="00BF04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407" w:rsidRPr="008734CD" w:rsidRDefault="00BF0407" w:rsidP="00BF0407">
      <w:pPr>
        <w:jc w:val="center"/>
        <w:rPr>
          <w:rFonts w:ascii="Times New Roman" w:hAnsi="Times New Roman" w:cs="Times New Roman"/>
          <w:b/>
        </w:rPr>
      </w:pPr>
      <w:r w:rsidRPr="008734CD">
        <w:rPr>
          <w:rFonts w:ascii="Times New Roman" w:hAnsi="Times New Roman" w:cs="Times New Roman"/>
          <w:b/>
          <w:sz w:val="28"/>
        </w:rPr>
        <w:t>ГРАФИК</w:t>
      </w:r>
      <w:r w:rsidRPr="008734C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ИНВЕСТИРОВАНИЯ</w:t>
      </w:r>
      <w:r w:rsidRPr="008734C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z w:val="28"/>
        </w:rPr>
        <w:t>(РАСХОДОВАНИЯ)</w:t>
      </w:r>
      <w:r w:rsidRPr="008734C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8734CD">
        <w:rPr>
          <w:rFonts w:ascii="Times New Roman" w:hAnsi="Times New Roman" w:cs="Times New Roman"/>
          <w:b/>
          <w:spacing w:val="-2"/>
          <w:sz w:val="28"/>
        </w:rPr>
        <w:t>СРЕДСТВ</w:t>
      </w:r>
    </w:p>
    <w:p w:rsidR="00BF0407" w:rsidRPr="007330E2" w:rsidRDefault="00BF0407" w:rsidP="00BF04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0407" w:rsidRDefault="00BF0407" w:rsidP="00BF0407">
      <w:pPr>
        <w:tabs>
          <w:tab w:val="left" w:pos="3753"/>
          <w:tab w:val="left" w:pos="5171"/>
          <w:tab w:val="left" w:pos="6753"/>
          <w:tab w:val="left" w:pos="8145"/>
          <w:tab w:val="left" w:pos="9739"/>
          <w:tab w:val="left" w:pos="10163"/>
          <w:tab w:val="left" w:pos="11834"/>
          <w:tab w:val="left" w:pos="14046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7330E2">
        <w:rPr>
          <w:rFonts w:ascii="Times New Roman" w:hAnsi="Times New Roman" w:cs="Times New Roman"/>
          <w:sz w:val="28"/>
          <w:szCs w:val="28"/>
        </w:rPr>
        <w:t xml:space="preserve">В соответствии с Заявлением о заключении специального инвестиционного контракта, Инвестор: </w:t>
      </w:r>
      <w:r w:rsidRPr="007330E2">
        <w:rPr>
          <w:rFonts w:ascii="Times New Roman" w:hAnsi="Times New Roman" w:cs="Times New Roman"/>
          <w:b/>
          <w:i/>
          <w:color w:val="808080"/>
          <w:sz w:val="28"/>
          <w:szCs w:val="28"/>
        </w:rPr>
        <w:t xml:space="preserve">«Наименование предприятия-Инвестора» </w:t>
      </w:r>
      <w:r w:rsidRPr="007330E2">
        <w:rPr>
          <w:rFonts w:ascii="Times New Roman" w:hAnsi="Times New Roman" w:cs="Times New Roman"/>
          <w:sz w:val="28"/>
          <w:szCs w:val="28"/>
        </w:rPr>
        <w:t>обязуется</w:t>
      </w:r>
      <w:r w:rsidRPr="007330E2">
        <w:rPr>
          <w:rFonts w:ascii="Times New Roman" w:hAnsi="Times New Roman" w:cs="Times New Roman"/>
          <w:sz w:val="28"/>
          <w:szCs w:val="28"/>
        </w:rPr>
        <w:tab/>
        <w:t>обеспечить</w:t>
      </w:r>
      <w:r w:rsidRPr="007330E2">
        <w:rPr>
          <w:rFonts w:ascii="Times New Roman" w:hAnsi="Times New Roman" w:cs="Times New Roman"/>
          <w:sz w:val="28"/>
          <w:szCs w:val="28"/>
        </w:rPr>
        <w:tab/>
        <w:t>вложение</w:t>
      </w:r>
      <w:r w:rsidRPr="007330E2">
        <w:rPr>
          <w:rFonts w:ascii="Times New Roman" w:hAnsi="Times New Roman" w:cs="Times New Roman"/>
          <w:sz w:val="28"/>
          <w:szCs w:val="28"/>
        </w:rPr>
        <w:tab/>
        <w:t>инвестиц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ab/>
        <w:t xml:space="preserve">в реализацию инвестиционного </w:t>
      </w:r>
      <w:r w:rsidRPr="007330E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330E2">
        <w:rPr>
          <w:rFonts w:ascii="Times New Roman" w:hAnsi="Times New Roman" w:cs="Times New Roman"/>
          <w:b/>
          <w:i/>
          <w:color w:val="808080"/>
          <w:sz w:val="28"/>
          <w:szCs w:val="28"/>
        </w:rPr>
        <w:t>«Наименование инвестиционного проекта»</w:t>
      </w:r>
      <w:r w:rsidRPr="007330E2">
        <w:rPr>
          <w:rFonts w:ascii="Times New Roman" w:hAnsi="Times New Roman" w:cs="Times New Roman"/>
          <w:sz w:val="28"/>
          <w:szCs w:val="28"/>
        </w:rPr>
        <w:t xml:space="preserve"> в соответствии с приведенным ниже графиком:</w:t>
      </w:r>
    </w:p>
    <w:p w:rsidR="00BF0407" w:rsidRPr="007330E2" w:rsidRDefault="00BF0407" w:rsidP="00BF040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5407"/>
        <w:gridCol w:w="3099"/>
        <w:gridCol w:w="3099"/>
        <w:gridCol w:w="3225"/>
      </w:tblGrid>
      <w:tr w:rsidR="00BF0407" w:rsidRPr="007330E2" w:rsidTr="00022FF0">
        <w:trPr>
          <w:trHeight w:val="786"/>
          <w:tblHeader/>
        </w:trPr>
        <w:tc>
          <w:tcPr>
            <w:tcW w:w="181" w:type="pct"/>
            <w:vAlign w:val="center"/>
          </w:tcPr>
          <w:p w:rsidR="00BF0407" w:rsidRPr="007330E2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b/>
                <w:spacing w:val="-5"/>
                <w:sz w:val="24"/>
                <w:szCs w:val="28"/>
              </w:rPr>
              <w:t>п/п</w:t>
            </w:r>
          </w:p>
        </w:tc>
        <w:tc>
          <w:tcPr>
            <w:tcW w:w="1757" w:type="pct"/>
            <w:vAlign w:val="center"/>
          </w:tcPr>
          <w:p w:rsidR="00BF0407" w:rsidRPr="007330E2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330E2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  <w:proofErr w:type="spellEnd"/>
            <w:r w:rsidRPr="007330E2">
              <w:rPr>
                <w:rFonts w:ascii="Times New Roman" w:hAnsi="Times New Roman" w:cs="Times New Roman"/>
                <w:b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расхода</w:t>
            </w:r>
            <w:proofErr w:type="spellEnd"/>
          </w:p>
        </w:tc>
        <w:tc>
          <w:tcPr>
            <w:tcW w:w="1007" w:type="pct"/>
            <w:vAlign w:val="center"/>
          </w:tcPr>
          <w:p w:rsidR="00BF0407" w:rsidRPr="00BF0407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Размер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расходов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</w:t>
            </w:r>
            <w:r w:rsidRPr="00BF0407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конец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1-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го</w:t>
            </w:r>
            <w:r w:rsidRPr="00BF0407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отчетного</w:t>
            </w:r>
            <w:r w:rsidRPr="00BF0407">
              <w:rPr>
                <w:rFonts w:ascii="Times New Roman" w:hAnsi="Times New Roman" w:cs="Times New Roman"/>
                <w:b/>
                <w:spacing w:val="-3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>периода</w:t>
            </w:r>
            <w:r>
              <w:rPr>
                <w:rStyle w:val="ab"/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footnoteReference w:id="1"/>
            </w:r>
          </w:p>
        </w:tc>
        <w:tc>
          <w:tcPr>
            <w:tcW w:w="1007" w:type="pct"/>
            <w:vAlign w:val="center"/>
          </w:tcPr>
          <w:p w:rsidR="00BF0407" w:rsidRPr="00BF0407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Размер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расходов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</w:t>
            </w:r>
            <w:r w:rsidRPr="00BF0407">
              <w:rPr>
                <w:rFonts w:ascii="Times New Roman" w:hAnsi="Times New Roman" w:cs="Times New Roman"/>
                <w:b/>
                <w:spacing w:val="-2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конец</w:t>
            </w:r>
            <w:r w:rsidRPr="00BF0407">
              <w:rPr>
                <w:rFonts w:ascii="Times New Roman" w:hAnsi="Times New Roman" w:cs="Times New Roman"/>
                <w:b/>
                <w:spacing w:val="-4"/>
                <w:sz w:val="24"/>
                <w:szCs w:val="28"/>
                <w:lang w:val="ru-RU"/>
              </w:rPr>
              <w:t xml:space="preserve"> </w:t>
            </w:r>
            <w:r w:rsidRPr="007330E2">
              <w:rPr>
                <w:rFonts w:ascii="Times New Roman" w:hAnsi="Times New Roman" w:cs="Times New Roman"/>
                <w:b/>
                <w:spacing w:val="-5"/>
                <w:sz w:val="24"/>
                <w:szCs w:val="28"/>
              </w:rPr>
              <w:t>n</w:t>
            </w:r>
            <w:r w:rsidRPr="00BF0407">
              <w:rPr>
                <w:rFonts w:ascii="Times New Roman" w:hAnsi="Times New Roman" w:cs="Times New Roman"/>
                <w:b/>
                <w:spacing w:val="-5"/>
                <w:sz w:val="24"/>
                <w:szCs w:val="28"/>
                <w:lang w:val="ru-RU"/>
              </w:rPr>
              <w:t>-</w:t>
            </w:r>
          </w:p>
          <w:p w:rsidR="00BF0407" w:rsidRPr="007330E2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7330E2">
              <w:rPr>
                <w:rFonts w:ascii="Times New Roman" w:hAnsi="Times New Roman" w:cs="Times New Roman"/>
                <w:b/>
                <w:sz w:val="24"/>
                <w:szCs w:val="28"/>
              </w:rPr>
              <w:t>го</w:t>
            </w:r>
            <w:proofErr w:type="spellEnd"/>
            <w:r w:rsidRPr="007330E2">
              <w:rPr>
                <w:rFonts w:ascii="Times New Roman" w:hAnsi="Times New Roman" w:cs="Times New Roman"/>
                <w:b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b/>
                <w:sz w:val="24"/>
                <w:szCs w:val="28"/>
              </w:rPr>
              <w:t>отчетного</w:t>
            </w:r>
            <w:proofErr w:type="spellEnd"/>
            <w:r w:rsidRPr="007330E2">
              <w:rPr>
                <w:rFonts w:ascii="Times New Roman" w:hAnsi="Times New Roman" w:cs="Times New Roman"/>
                <w:b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периода</w:t>
            </w:r>
            <w:proofErr w:type="spellEnd"/>
            <w:r>
              <w:rPr>
                <w:rStyle w:val="ab"/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footnoteReference w:id="2"/>
            </w:r>
          </w:p>
        </w:tc>
        <w:tc>
          <w:tcPr>
            <w:tcW w:w="1048" w:type="pct"/>
            <w:vAlign w:val="center"/>
          </w:tcPr>
          <w:p w:rsidR="00BF0407" w:rsidRPr="00BF0407" w:rsidRDefault="00BF0407" w:rsidP="00022FF0">
            <w:pPr>
              <w:pStyle w:val="TableParagraph"/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Размер расходов за срок действия специального инвестиционного</w:t>
            </w:r>
            <w:r w:rsidRPr="00BF0407">
              <w:rPr>
                <w:rFonts w:ascii="Times New Roman" w:hAnsi="Times New Roman" w:cs="Times New Roman"/>
                <w:b/>
                <w:spacing w:val="-17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контракта (тыс. руб.) без НДС</w:t>
            </w:r>
          </w:p>
        </w:tc>
      </w:tr>
      <w:tr w:rsidR="009B2571" w:rsidRPr="007330E2" w:rsidTr="00022FF0">
        <w:trPr>
          <w:trHeight w:val="827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Расходы</w:t>
            </w:r>
            <w:r w:rsidRPr="009B2571">
              <w:rPr>
                <w:rFonts w:ascii="Times New Roman" w:hAnsi="Times New Roman" w:cs="Times New Roman"/>
                <w:spacing w:val="22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</w:t>
            </w:r>
            <w:r w:rsidRPr="009B2571">
              <w:rPr>
                <w:rFonts w:ascii="Times New Roman" w:hAnsi="Times New Roman" w:cs="Times New Roman"/>
                <w:spacing w:val="2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приобретение</w:t>
            </w:r>
            <w:r w:rsidRPr="009B2571">
              <w:rPr>
                <w:rFonts w:ascii="Times New Roman" w:hAnsi="Times New Roman" w:cs="Times New Roman"/>
                <w:spacing w:val="2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или</w:t>
            </w:r>
            <w:r w:rsidRPr="009B2571">
              <w:rPr>
                <w:rFonts w:ascii="Times New Roman" w:hAnsi="Times New Roman" w:cs="Times New Roman"/>
                <w:spacing w:val="24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долгосрочную</w:t>
            </w:r>
            <w:r w:rsidRPr="009B2571">
              <w:rPr>
                <w:rFonts w:ascii="Times New Roman" w:hAnsi="Times New Roman" w:cs="Times New Roman"/>
                <w:spacing w:val="2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аренду земельных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участков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>под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ab/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создание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новых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производственных мощностей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275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Расходы</w:t>
            </w:r>
            <w:r w:rsidRPr="009B2571">
              <w:rPr>
                <w:rFonts w:ascii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разработку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проектной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документации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551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tabs>
                <w:tab w:val="left" w:pos="1425"/>
                <w:tab w:val="left" w:pos="1972"/>
                <w:tab w:val="left" w:pos="3885"/>
                <w:tab w:val="left" w:pos="4574"/>
              </w:tabs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Расходы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строительство</w:t>
            </w:r>
            <w:r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или</w:t>
            </w:r>
            <w:r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реконструкцию</w:t>
            </w:r>
          </w:p>
          <w:p w:rsidR="009B2571" w:rsidRPr="009B2571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производственных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зданий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сооружений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829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расконсервацию</w:t>
            </w:r>
            <w:proofErr w:type="spellEnd"/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модернизацию оборудования, в том числе: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551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4.1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tabs>
                <w:tab w:val="left" w:pos="1286"/>
                <w:tab w:val="left" w:pos="3136"/>
                <w:tab w:val="left" w:pos="4742"/>
              </w:tabs>
              <w:ind w:left="70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приобретение,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сооружение,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изготовление оборудования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275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4.2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ind w:left="70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на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таможенные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пошлины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таможенные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сборы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551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4.3</w:t>
            </w:r>
          </w:p>
        </w:tc>
        <w:tc>
          <w:tcPr>
            <w:tcW w:w="1757" w:type="pct"/>
          </w:tcPr>
          <w:p w:rsidR="009B2571" w:rsidRPr="009B2571" w:rsidRDefault="009B2571" w:rsidP="009B2571">
            <w:pPr>
              <w:pStyle w:val="TableParagraph"/>
              <w:tabs>
                <w:tab w:val="left" w:pos="1404"/>
                <w:tab w:val="left" w:pos="4485"/>
                <w:tab w:val="left" w:pos="5013"/>
              </w:tabs>
              <w:ind w:left="708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строительно-монтажные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отношении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оборудования)</w:t>
            </w:r>
            <w:r w:rsidRPr="009B2571">
              <w:rPr>
                <w:rFonts w:ascii="Times New Roman" w:hAnsi="Times New Roman" w:cs="Times New Roman"/>
                <w:spacing w:val="-6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и</w:t>
            </w:r>
            <w:r w:rsidRPr="009B2571">
              <w:rPr>
                <w:rFonts w:ascii="Times New Roman" w:hAnsi="Times New Roman" w:cs="Times New Roman"/>
                <w:spacing w:val="-5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пусконаладочные</w:t>
            </w:r>
            <w:r w:rsidRPr="009B2571">
              <w:rPr>
                <w:rFonts w:ascii="Times New Roman" w:hAnsi="Times New Roman" w:cs="Times New Roman"/>
                <w:spacing w:val="-3"/>
                <w:sz w:val="24"/>
                <w:szCs w:val="28"/>
                <w:lang w:val="ru-RU"/>
              </w:rPr>
              <w:t xml:space="preserve"> </w:t>
            </w:r>
            <w:r w:rsidRPr="009B2571">
              <w:rPr>
                <w:rFonts w:ascii="Times New Roman" w:hAnsi="Times New Roman" w:cs="Times New Roman"/>
                <w:spacing w:val="-2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827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1757" w:type="pct"/>
          </w:tcPr>
          <w:p w:rsidR="009B2571" w:rsidRPr="007330E2" w:rsidRDefault="009B2571" w:rsidP="009B257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выполнение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научно-исследовательских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опытно-конструкторских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технологических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работ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проведение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клинических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испытаний</w:t>
            </w:r>
            <w:proofErr w:type="spellEnd"/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9B2571" w:rsidRPr="007330E2" w:rsidTr="00022FF0">
        <w:trPr>
          <w:trHeight w:val="827"/>
        </w:trPr>
        <w:tc>
          <w:tcPr>
            <w:tcW w:w="181" w:type="pct"/>
            <w:vAlign w:val="center"/>
          </w:tcPr>
          <w:p w:rsidR="009B2571" w:rsidRPr="007330E2" w:rsidRDefault="009B2571" w:rsidP="009B2571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57" w:type="pct"/>
          </w:tcPr>
          <w:p w:rsidR="009B2571" w:rsidRPr="007330E2" w:rsidRDefault="009B2571" w:rsidP="009B257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приобретение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исключительных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прав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результаты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интеллектуальной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деятельности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или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прав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использование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результатов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интеллектуальной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деятельности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прав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конструкторскую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>техническую</w:t>
            </w:r>
            <w:proofErr w:type="spellEnd"/>
            <w:r w:rsidRPr="007330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документацию</w:t>
            </w:r>
            <w:proofErr w:type="spellEnd"/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1007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048" w:type="pct"/>
          </w:tcPr>
          <w:p w:rsidR="009B2571" w:rsidRPr="00BF0407" w:rsidRDefault="009B2571" w:rsidP="009B2571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:rsidR="00BF0407" w:rsidRDefault="00BF0407" w:rsidP="00BF040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386"/>
        <w:gridCol w:w="2667"/>
        <w:gridCol w:w="7345"/>
      </w:tblGrid>
      <w:tr w:rsidR="00BF0407" w:rsidRPr="00777F67" w:rsidTr="00022FF0">
        <w:trPr>
          <w:trHeight w:val="847"/>
        </w:trPr>
        <w:tc>
          <w:tcPr>
            <w:tcW w:w="1749" w:type="pct"/>
          </w:tcPr>
          <w:p w:rsidR="00BF0407" w:rsidRPr="00BF0407" w:rsidRDefault="00BF0407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организации-инвестора</w:t>
            </w:r>
            <w:r w:rsidRPr="00BF040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BF040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866" w:type="pct"/>
            <w:tcBorders>
              <w:bottom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5" w:type="pct"/>
            <w:tcBorders>
              <w:bottom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0407" w:rsidRPr="00BF0407" w:rsidRDefault="00BF0407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0407" w:rsidRPr="00777F67" w:rsidTr="00022FF0">
        <w:trPr>
          <w:trHeight w:val="224"/>
        </w:trPr>
        <w:tc>
          <w:tcPr>
            <w:tcW w:w="1749" w:type="pct"/>
          </w:tcPr>
          <w:p w:rsidR="00BF0407" w:rsidRPr="00BF0407" w:rsidRDefault="00BF0407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BF0407" w:rsidRPr="00305455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5" w:type="pct"/>
            <w:tcBorders>
              <w:top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BF0407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BF0407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BF0407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BF0407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BF0407" w:rsidRPr="00305455" w:rsidRDefault="00BF0407" w:rsidP="00BF04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 w:val="24"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 w:val="24"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 w:val="24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 w:val="24"/>
          <w:szCs w:val="28"/>
        </w:rPr>
        <w:t>дата</w:t>
      </w:r>
    </w:p>
    <w:p w:rsidR="00BF0407" w:rsidRDefault="00BF0407" w:rsidP="00BF0407">
      <w:pPr>
        <w:pStyle w:val="a3"/>
        <w:ind w:left="232" w:right="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407" w:rsidRDefault="00BF0407" w:rsidP="00BF04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F67">
        <w:rPr>
          <w:rFonts w:ascii="Times New Roman" w:hAnsi="Times New Roman" w:cs="Times New Roman"/>
          <w:sz w:val="28"/>
          <w:szCs w:val="28"/>
        </w:rPr>
        <w:t xml:space="preserve">Настоящим подтверждаю, что </w:t>
      </w:r>
      <w:r w:rsidRPr="00777F67">
        <w:rPr>
          <w:rFonts w:ascii="Times New Roman" w:hAnsi="Times New Roman" w:cs="Times New Roman"/>
          <w:i/>
          <w:color w:val="808080"/>
          <w:sz w:val="28"/>
          <w:szCs w:val="28"/>
        </w:rPr>
        <w:t xml:space="preserve">«Наименование привлеченного лица» </w:t>
      </w:r>
      <w:r w:rsidRPr="00777F67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инвестиционного контракта на условиях, изложенных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в</w:t>
      </w:r>
      <w:r w:rsidRPr="0077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настоящем документе, являющимся приложением</w:t>
      </w:r>
      <w:r w:rsidRPr="00777F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77F67">
        <w:rPr>
          <w:rFonts w:ascii="Times New Roman" w:hAnsi="Times New Roman" w:cs="Times New Roman"/>
          <w:sz w:val="28"/>
          <w:szCs w:val="28"/>
        </w:rPr>
        <w:t>к заявлению</w:t>
      </w:r>
      <w:r w:rsidRPr="00777F67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777F67">
        <w:rPr>
          <w:rFonts w:ascii="Times New Roman" w:hAnsi="Times New Roman" w:cs="Times New Roman"/>
          <w:b/>
          <w:sz w:val="28"/>
          <w:szCs w:val="28"/>
        </w:rPr>
        <w:t>.</w:t>
      </w:r>
    </w:p>
    <w:p w:rsidR="00BF0407" w:rsidRDefault="00BF0407" w:rsidP="00BF04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94"/>
        <w:gridCol w:w="2356"/>
        <w:gridCol w:w="7348"/>
      </w:tblGrid>
      <w:tr w:rsidR="00BF0407" w:rsidRPr="00777F67" w:rsidTr="00022FF0">
        <w:trPr>
          <w:trHeight w:val="455"/>
        </w:trPr>
        <w:tc>
          <w:tcPr>
            <w:tcW w:w="1849" w:type="pct"/>
          </w:tcPr>
          <w:p w:rsidR="00BF0407" w:rsidRPr="00BF0407" w:rsidRDefault="00BF0407" w:rsidP="00022FF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организации-привлеченного лица</w:t>
            </w:r>
            <w:r w:rsidRPr="00BF0407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(индивидуальный </w:t>
            </w:r>
            <w:r w:rsidRPr="00BF040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предприниматель)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6" w:type="pct"/>
            <w:tcBorders>
              <w:bottom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0407" w:rsidRPr="00BF0407" w:rsidRDefault="00BF0407" w:rsidP="00022FF0">
            <w:pPr>
              <w:pStyle w:val="TableParagraph"/>
              <w:tabs>
                <w:tab w:val="left" w:pos="45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F0407" w:rsidRPr="00777F67" w:rsidTr="00022FF0">
        <w:trPr>
          <w:trHeight w:val="224"/>
        </w:trPr>
        <w:tc>
          <w:tcPr>
            <w:tcW w:w="1849" w:type="pct"/>
          </w:tcPr>
          <w:p w:rsidR="00BF0407" w:rsidRPr="00BF0407" w:rsidRDefault="00BF0407" w:rsidP="00022FF0">
            <w:pPr>
              <w:pStyle w:val="TableParagraph"/>
              <w:jc w:val="right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:rsidR="00BF0407" w:rsidRPr="00305455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305455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подпись</w:t>
            </w:r>
            <w:proofErr w:type="spellEnd"/>
          </w:p>
        </w:tc>
        <w:tc>
          <w:tcPr>
            <w:tcW w:w="2386" w:type="pct"/>
            <w:tcBorders>
              <w:top w:val="single" w:sz="4" w:space="0" w:color="auto"/>
            </w:tcBorders>
          </w:tcPr>
          <w:p w:rsidR="00BF0407" w:rsidRPr="00BF0407" w:rsidRDefault="00BF0407" w:rsidP="00022FF0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</w:pP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фамилия,</w:t>
            </w:r>
            <w:r w:rsidRPr="00BF0407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имя,</w:t>
            </w:r>
            <w:r w:rsidRPr="00BF0407">
              <w:rPr>
                <w:rFonts w:ascii="Times New Roman" w:hAnsi="Times New Roman" w:cs="Times New Roman"/>
                <w:i/>
                <w:spacing w:val="-8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отчество</w:t>
            </w:r>
            <w:r w:rsidRPr="00BF0407">
              <w:rPr>
                <w:rFonts w:ascii="Times New Roman" w:hAnsi="Times New Roman" w:cs="Times New Roman"/>
                <w:i/>
                <w:spacing w:val="-7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(при</w:t>
            </w:r>
            <w:r w:rsidRPr="00BF0407">
              <w:rPr>
                <w:rFonts w:ascii="Times New Roman" w:hAnsi="Times New Roman" w:cs="Times New Roman"/>
                <w:i/>
                <w:spacing w:val="-9"/>
                <w:sz w:val="24"/>
                <w:szCs w:val="28"/>
                <w:lang w:val="ru-RU"/>
              </w:rPr>
              <w:t xml:space="preserve"> </w:t>
            </w:r>
            <w:r w:rsidRPr="00BF0407">
              <w:rPr>
                <w:rFonts w:ascii="Times New Roman" w:hAnsi="Times New Roman" w:cs="Times New Roman"/>
                <w:i/>
                <w:spacing w:val="-2"/>
                <w:sz w:val="24"/>
                <w:szCs w:val="28"/>
                <w:lang w:val="ru-RU"/>
              </w:rPr>
              <w:t>наличии)</w:t>
            </w:r>
          </w:p>
        </w:tc>
      </w:tr>
    </w:tbl>
    <w:p w:rsidR="00BF0407" w:rsidRDefault="00BF0407" w:rsidP="00BF0407">
      <w:pPr>
        <w:pStyle w:val="a3"/>
        <w:jc w:val="both"/>
        <w:rPr>
          <w:rFonts w:ascii="Times New Roman" w:hAnsi="Times New Roman" w:cs="Times New Roman"/>
          <w:i/>
          <w:szCs w:val="28"/>
        </w:rPr>
      </w:pPr>
    </w:p>
    <w:p w:rsidR="00B96519" w:rsidRPr="00BF0407" w:rsidRDefault="00BF0407" w:rsidP="00BF04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</w:t>
      </w:r>
      <w:r w:rsidRPr="00305455">
        <w:rPr>
          <w:rFonts w:ascii="Times New Roman" w:hAnsi="Times New Roman" w:cs="Times New Roman"/>
          <w:i/>
          <w:szCs w:val="28"/>
        </w:rPr>
        <w:t>М.П.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(при</w:t>
      </w:r>
      <w:r w:rsidRPr="00305455">
        <w:rPr>
          <w:rFonts w:ascii="Times New Roman" w:hAnsi="Times New Roman" w:cs="Times New Roman"/>
          <w:i/>
          <w:spacing w:val="-8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zCs w:val="28"/>
        </w:rPr>
        <w:t>наличии),</w:t>
      </w:r>
      <w:r w:rsidRPr="00305455">
        <w:rPr>
          <w:rFonts w:ascii="Times New Roman" w:hAnsi="Times New Roman" w:cs="Times New Roman"/>
          <w:i/>
          <w:spacing w:val="-7"/>
          <w:szCs w:val="28"/>
        </w:rPr>
        <w:t xml:space="preserve"> </w:t>
      </w:r>
      <w:r w:rsidRPr="00305455">
        <w:rPr>
          <w:rFonts w:ascii="Times New Roman" w:hAnsi="Times New Roman" w:cs="Times New Roman"/>
          <w:i/>
          <w:spacing w:val="-4"/>
          <w:szCs w:val="28"/>
        </w:rPr>
        <w:t>дата</w:t>
      </w:r>
    </w:p>
    <w:sectPr w:rsidR="00B96519" w:rsidRPr="00BF0407" w:rsidSect="00A47490">
      <w:head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89" w:rsidRDefault="00337989" w:rsidP="007330E2">
      <w:r>
        <w:separator/>
      </w:r>
    </w:p>
  </w:endnote>
  <w:endnote w:type="continuationSeparator" w:id="0">
    <w:p w:rsidR="00337989" w:rsidRDefault="00337989" w:rsidP="0073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89" w:rsidRDefault="00337989" w:rsidP="007330E2">
      <w:r>
        <w:separator/>
      </w:r>
    </w:p>
  </w:footnote>
  <w:footnote w:type="continuationSeparator" w:id="0">
    <w:p w:rsidR="00337989" w:rsidRDefault="00337989" w:rsidP="007330E2">
      <w:r>
        <w:continuationSeparator/>
      </w:r>
    </w:p>
  </w:footnote>
  <w:footnote w:id="1">
    <w:p w:rsidR="00BF0407" w:rsidRDefault="00BF0407" w:rsidP="009B2571">
      <w:pPr>
        <w:widowControl/>
        <w:adjustRightInd w:val="0"/>
      </w:pPr>
      <w:r>
        <w:rPr>
          <w:rStyle w:val="ab"/>
        </w:rPr>
        <w:footnoteRef/>
      </w:r>
      <w:r>
        <w:t xml:space="preserve"> </w:t>
      </w:r>
      <w:r w:rsidR="009B2571" w:rsidRPr="00FB3CA2">
        <w:rPr>
          <w:rFonts w:ascii="Times New Roman" w:hAnsi="Times New Roman" w:cs="Times New Roman"/>
          <w:sz w:val="20"/>
          <w:szCs w:val="20"/>
        </w:rPr>
        <w:t>Р</w:t>
      </w:r>
      <w:r w:rsidR="009B2571" w:rsidRPr="00FB3CA2">
        <w:rPr>
          <w:rFonts w:ascii="Times New Roman" w:eastAsiaTheme="minorHAnsi" w:hAnsi="Times New Roman" w:cs="Times New Roman"/>
          <w:color w:val="000000"/>
          <w:sz w:val="20"/>
          <w:szCs w:val="20"/>
        </w:rPr>
        <w:t>азмер расходов на конец 1-го отчетного периода указывается с учетом расходов, вложение в проект которых осуществлялось в течение 12 месяцев, предшествующих дате подачи заявления о заключении специального инвестиционного контракта (при наличии). Через «/» указывается размер расходов, вложение в проект которых осуществлялось в течение 12 месяцев, предшествующих дате подачи заявления о заключении специального инвестиционного контракта (при наличии)</w:t>
      </w:r>
    </w:p>
  </w:footnote>
  <w:footnote w:id="2">
    <w:p w:rsidR="00BF0407" w:rsidRDefault="00BF0407" w:rsidP="00BF0407">
      <w:pPr>
        <w:pStyle w:val="a9"/>
      </w:pPr>
      <w:r>
        <w:rPr>
          <w:rStyle w:val="ab"/>
        </w:rPr>
        <w:footnoteRef/>
      </w:r>
      <w:r>
        <w:t xml:space="preserve"> </w:t>
      </w:r>
      <w:r w:rsidRPr="007330E2">
        <w:rPr>
          <w:rFonts w:ascii="Times New Roman" w:hAnsi="Times New Roman" w:cs="Times New Roman"/>
        </w:rPr>
        <w:t>Количество столбцов с указанием размера расхода в отчетных периодах, должно быть равным количеству отчетных периодов в течение срока действия СПИК.</w:t>
      </w:r>
    </w:p>
  </w:footnote>
  <w:footnote w:id="3">
    <w:p w:rsidR="00BF0407" w:rsidRPr="00B96519" w:rsidRDefault="00BF0407" w:rsidP="00BF0407">
      <w:pPr>
        <w:keepLine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B96519">
        <w:rPr>
          <w:rFonts w:ascii="Times New Roman" w:hAnsi="Times New Roman" w:cs="Times New Roman"/>
          <w:sz w:val="20"/>
          <w:szCs w:val="20"/>
        </w:rPr>
        <w:t>В случае участия в подписании специального инвестиционного контракта нескольких привлеченных лиц указываются обязательства каждого привлеченного лица по</w:t>
      </w:r>
    </w:p>
    <w:p w:rsidR="00BF0407" w:rsidRDefault="00BF0407" w:rsidP="00BF0407">
      <w:pPr>
        <w:keepLines/>
        <w:jc w:val="both"/>
      </w:pPr>
      <w:r w:rsidRPr="00B96519">
        <w:rPr>
          <w:rFonts w:ascii="Times New Roman" w:hAnsi="Times New Roman" w:cs="Times New Roman"/>
          <w:sz w:val="20"/>
          <w:szCs w:val="20"/>
        </w:rPr>
        <w:t>отдельности. Указанный пункт не заполняется в случае, если привлеченное лицо не участвует в заключении специального инвестиционного контракта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91425"/>
      <w:docPartObj>
        <w:docPartGallery w:val="Page Numbers (Top of Page)"/>
        <w:docPartUnique/>
      </w:docPartObj>
    </w:sdtPr>
    <w:sdtEndPr/>
    <w:sdtContent>
      <w:p w:rsidR="00834909" w:rsidRDefault="008349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71">
          <w:rPr>
            <w:noProof/>
          </w:rPr>
          <w:t>2</w:t>
        </w:r>
        <w:r>
          <w:fldChar w:fldCharType="end"/>
        </w:r>
      </w:p>
    </w:sdtContent>
  </w:sdt>
  <w:p w:rsidR="00CD226B" w:rsidRDefault="009B257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E2"/>
    <w:rsid w:val="00337989"/>
    <w:rsid w:val="005F0769"/>
    <w:rsid w:val="00624326"/>
    <w:rsid w:val="007330E2"/>
    <w:rsid w:val="00834909"/>
    <w:rsid w:val="008A710F"/>
    <w:rsid w:val="009B2571"/>
    <w:rsid w:val="00A47490"/>
    <w:rsid w:val="00B435BD"/>
    <w:rsid w:val="00B96519"/>
    <w:rsid w:val="00BF0407"/>
    <w:rsid w:val="00C0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7FDCC-B057-4FC0-8D4C-9C48F7B8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30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7330E2"/>
    <w:pPr>
      <w:ind w:left="217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330E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3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30E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30E2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330E2"/>
  </w:style>
  <w:style w:type="paragraph" w:styleId="a5">
    <w:name w:val="header"/>
    <w:basedOn w:val="a"/>
    <w:link w:val="a6"/>
    <w:uiPriority w:val="99"/>
    <w:unhideWhenUsed/>
    <w:rsid w:val="00733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30E2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33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30E2"/>
    <w:rPr>
      <w:rFonts w:ascii="Arial" w:eastAsia="Arial" w:hAnsi="Arial" w:cs="Arial"/>
    </w:rPr>
  </w:style>
  <w:style w:type="paragraph" w:styleId="a9">
    <w:name w:val="footnote text"/>
    <w:basedOn w:val="a"/>
    <w:link w:val="aa"/>
    <w:uiPriority w:val="99"/>
    <w:unhideWhenUsed/>
    <w:rsid w:val="007330E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330E2"/>
    <w:rPr>
      <w:rFonts w:ascii="Arial" w:eastAsia="Arial" w:hAnsi="Arial" w:cs="Arial"/>
      <w:sz w:val="20"/>
      <w:szCs w:val="20"/>
    </w:rPr>
  </w:style>
  <w:style w:type="character" w:styleId="ab">
    <w:name w:val="footnote reference"/>
    <w:basedOn w:val="a0"/>
    <w:uiPriority w:val="99"/>
    <w:unhideWhenUsed/>
    <w:rsid w:val="00733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B2A8-09B0-46B1-B91A-C552EB1A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Дихтярь Анна Андреевна</dc:creator>
  <cp:keywords/>
  <dc:description/>
  <cp:lastModifiedBy>Изотова Дарья Юрьевна</cp:lastModifiedBy>
  <cp:revision>9</cp:revision>
  <dcterms:created xsi:type="dcterms:W3CDTF">2022-06-21T11:57:00Z</dcterms:created>
  <dcterms:modified xsi:type="dcterms:W3CDTF">2023-06-07T14:22:00Z</dcterms:modified>
</cp:coreProperties>
</file>