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817"/>
      </w:tblGrid>
      <w:tr w:rsidR="00480AC6" w:rsidRPr="00760BAF" w:rsidTr="00DD4E74">
        <w:tc>
          <w:tcPr>
            <w:tcW w:w="9067" w:type="dxa"/>
          </w:tcPr>
          <w:p w:rsidR="00480AC6" w:rsidRPr="00760BAF" w:rsidRDefault="00480AC6" w:rsidP="00821B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817" w:type="dxa"/>
          </w:tcPr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Приложение № </w:t>
            </w:r>
            <w:r w:rsidR="006F5285"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>2</w:t>
            </w:r>
          </w:p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к примерной форме специального инвестиционного контракта, </w:t>
            </w:r>
            <w:r w:rsidRPr="00760BAF">
              <w:rPr>
                <w:b w:val="0"/>
                <w:sz w:val="28"/>
                <w:szCs w:val="28"/>
              </w:rPr>
              <w:t>утвержденной приказом Минпромторга России</w:t>
            </w:r>
          </w:p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от ______________ № ______</w:t>
            </w:r>
          </w:p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480AC6" w:rsidRPr="00760BAF" w:rsidRDefault="00480AC6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(Форма)</w:t>
            </w:r>
          </w:p>
        </w:tc>
      </w:tr>
    </w:tbl>
    <w:p w:rsidR="001C1E05" w:rsidRPr="00760BAF" w:rsidRDefault="001C1E05" w:rsidP="001C1E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C69" w:rsidRPr="00760BAF" w:rsidRDefault="006A4C69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  <w:r w:rsidRPr="00760BAF">
        <w:rPr>
          <w:rFonts w:eastAsiaTheme="minorHAnsi"/>
          <w:b w:val="0"/>
          <w:bCs w:val="0"/>
          <w:sz w:val="28"/>
          <w:szCs w:val="28"/>
        </w:rPr>
        <w:t xml:space="preserve">График </w:t>
      </w:r>
      <w:r w:rsidR="00494377" w:rsidRPr="00760BAF">
        <w:rPr>
          <w:rFonts w:eastAsiaTheme="minorHAnsi"/>
          <w:b w:val="0"/>
          <w:bCs w:val="0"/>
          <w:sz w:val="28"/>
          <w:szCs w:val="28"/>
        </w:rPr>
        <w:t>осуществления производственных и технологических</w:t>
      </w:r>
      <w:r w:rsidRPr="00760BAF">
        <w:rPr>
          <w:rFonts w:eastAsiaTheme="minorHAnsi"/>
          <w:b w:val="0"/>
          <w:bCs w:val="0"/>
          <w:sz w:val="28"/>
          <w:szCs w:val="28"/>
        </w:rPr>
        <w:t xml:space="preserve"> операций по производству промышленной продукции</w:t>
      </w:r>
    </w:p>
    <w:p w:rsidR="00305FAF" w:rsidRPr="00760BAF" w:rsidRDefault="00305FAF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Style w:val="21"/>
        <w:tblW w:w="14737" w:type="dxa"/>
        <w:tblLayout w:type="fixed"/>
        <w:tblLook w:val="04A0" w:firstRow="1" w:lastRow="0" w:firstColumn="1" w:lastColumn="0" w:noHBand="0" w:noVBand="1"/>
      </w:tblPr>
      <w:tblGrid>
        <w:gridCol w:w="1242"/>
        <w:gridCol w:w="4282"/>
        <w:gridCol w:w="5528"/>
        <w:gridCol w:w="3685"/>
      </w:tblGrid>
      <w:tr w:rsidR="005326C5" w:rsidRPr="00760BAF" w:rsidTr="00EF7B82">
        <w:trPr>
          <w:tblHeader/>
        </w:trPr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Наименования технологических и производственных операций</w:t>
            </w:r>
            <w:r w:rsidR="006A19BB" w:rsidRPr="00760BAF">
              <w:rPr>
                <w:rStyle w:val="aa"/>
                <w:rFonts w:ascii="Times New Roman" w:eastAsia="Calibri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5528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Изменение товарной позиции </w:t>
            </w:r>
            <w:r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по </w:t>
            </w:r>
            <w:hyperlink r:id="rId8" w:history="1">
              <w:r w:rsidRPr="00760BAF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ТН ВЭД</w:t>
              </w:r>
            </w:hyperlink>
            <w:r w:rsidRPr="00760BA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3685" w:type="dxa"/>
            <w:vAlign w:val="center"/>
          </w:tcPr>
          <w:p w:rsidR="005326C5" w:rsidRPr="00760BAF" w:rsidRDefault="005326C5" w:rsidP="00B07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начала осуществления операций</w:t>
            </w:r>
            <w:r w:rsidR="000F31E9"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или изменения товарной позиции </w:t>
            </w:r>
            <w:hyperlink r:id="rId9" w:history="1">
              <w:r w:rsidR="000F31E9" w:rsidRPr="00760BAF">
                <w:rPr>
                  <w:rStyle w:val="a3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ТН ВЭД</w:t>
              </w:r>
            </w:hyperlink>
          </w:p>
        </w:tc>
      </w:tr>
      <w:tr w:rsidR="005326C5" w:rsidRPr="00760BAF" w:rsidTr="006F5285">
        <w:tc>
          <w:tcPr>
            <w:tcW w:w="14737" w:type="dxa"/>
            <w:gridSpan w:val="4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60BAF">
              <w:rPr>
                <w:rFonts w:ascii="Times New Roman" w:eastAsia="Times New Roman" w:hAnsi="Times New Roman" w:cs="Times New Roman"/>
                <w:sz w:val="28"/>
                <w:szCs w:val="28"/>
              </w:rPr>
              <w:t>«Наименование продукции 1»</w:t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5326C5" w:rsidRPr="00760BAF" w:rsidTr="006F52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</w:p>
        </w:tc>
      </w:tr>
      <w:tr w:rsidR="005326C5" w:rsidRPr="00760BAF" w:rsidTr="006F52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</w:p>
        </w:tc>
      </w:tr>
      <w:tr w:rsidR="005326C5" w:rsidRPr="00760BAF" w:rsidTr="006F52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</w:p>
        </w:tc>
      </w:tr>
      <w:tr w:rsidR="00AE4AD9" w:rsidRPr="00760BAF" w:rsidTr="0087565A">
        <w:tc>
          <w:tcPr>
            <w:tcW w:w="11052" w:type="dxa"/>
            <w:gridSpan w:val="3"/>
            <w:vAlign w:val="center"/>
          </w:tcPr>
          <w:p w:rsidR="00AE4AD9" w:rsidRPr="00760BAF" w:rsidRDefault="00AE4AD9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B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всех производственных и технологических операций и требований к производству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«Наименование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1"/>
                <w:sz w:val="24"/>
                <w:szCs w:val="24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продукции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>1»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DB2B13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17 июля 2015 г. № 719, предусмотренных настоящим приложением к специальному инвестиционному контракту</w:t>
            </w:r>
          </w:p>
        </w:tc>
        <w:tc>
          <w:tcPr>
            <w:tcW w:w="3685" w:type="dxa"/>
            <w:vAlign w:val="center"/>
          </w:tcPr>
          <w:p w:rsidR="00AE4AD9" w:rsidRPr="00760BAF" w:rsidRDefault="00AE4AD9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</w:p>
        </w:tc>
      </w:tr>
      <w:tr w:rsidR="005326C5" w:rsidRPr="00760BAF" w:rsidTr="006F5285">
        <w:tc>
          <w:tcPr>
            <w:tcW w:w="14737" w:type="dxa"/>
            <w:gridSpan w:val="4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760BAF">
              <w:rPr>
                <w:rFonts w:ascii="Times New Roman" w:eastAsia="Times New Roman" w:hAnsi="Times New Roman" w:cs="Times New Roman"/>
                <w:sz w:val="28"/>
                <w:szCs w:val="28"/>
              </w:rPr>
              <w:t>«Наименование продукции 2»</w:t>
            </w:r>
          </w:p>
        </w:tc>
      </w:tr>
      <w:tr w:rsidR="005326C5" w:rsidRPr="00760BAF" w:rsidTr="006F52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</w:p>
        </w:tc>
      </w:tr>
      <w:tr w:rsidR="00AE4AD9" w:rsidRPr="00760BAF" w:rsidTr="00007823">
        <w:tc>
          <w:tcPr>
            <w:tcW w:w="11052" w:type="dxa"/>
            <w:gridSpan w:val="3"/>
            <w:vAlign w:val="center"/>
          </w:tcPr>
          <w:p w:rsidR="00AE4AD9" w:rsidRPr="00760BAF" w:rsidRDefault="00AE4AD9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B1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всех производственных и технологических операций и требований к производству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«Наименование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1"/>
                <w:sz w:val="24"/>
                <w:szCs w:val="24"/>
              </w:rPr>
              <w:t xml:space="preserve"> </w:t>
            </w:r>
            <w:r w:rsidRPr="00DB2B13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продукции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>2</w:t>
            </w:r>
            <w:r w:rsidRPr="00DB2B13"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color w:val="80808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DB2B13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17 июля 2015 г. № 719, предусмотренных настоящим приложением к специальному инвестиционному контракту</w:t>
            </w:r>
          </w:p>
        </w:tc>
        <w:tc>
          <w:tcPr>
            <w:tcW w:w="3685" w:type="dxa"/>
            <w:vAlign w:val="center"/>
          </w:tcPr>
          <w:p w:rsidR="00AE4AD9" w:rsidRPr="00760BAF" w:rsidRDefault="00AE4AD9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20… г.</w:t>
            </w:r>
            <w:bookmarkStart w:id="0" w:name="_GoBack"/>
            <w:bookmarkEnd w:id="0"/>
          </w:p>
        </w:tc>
      </w:tr>
    </w:tbl>
    <w:p w:rsidR="005326C5" w:rsidRPr="00760BAF" w:rsidRDefault="005326C5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p w:rsidR="00B97B53" w:rsidRPr="00760BAF" w:rsidRDefault="00B97B53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Style w:val="21"/>
        <w:tblW w:w="14596" w:type="dxa"/>
        <w:tblLayout w:type="fixed"/>
        <w:tblLook w:val="04A0" w:firstRow="1" w:lastRow="0" w:firstColumn="1" w:lastColumn="0" w:noHBand="0" w:noVBand="1"/>
      </w:tblPr>
      <w:tblGrid>
        <w:gridCol w:w="1242"/>
        <w:gridCol w:w="4282"/>
        <w:gridCol w:w="5528"/>
        <w:gridCol w:w="3544"/>
      </w:tblGrid>
      <w:tr w:rsidR="005326C5" w:rsidRPr="00760BAF" w:rsidTr="00EF7B82">
        <w:trPr>
          <w:tblHeader/>
        </w:trPr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C1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  <w:r w:rsidR="005C169C"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продукции</w:t>
            </w:r>
            <w:r w:rsidR="00D54E90" w:rsidRPr="00760BAF">
              <w:rPr>
                <w:rStyle w:val="aa"/>
                <w:rFonts w:ascii="Times New Roman" w:eastAsia="Calibri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5528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r w:rsidR="000F31E9" w:rsidRPr="00760BAF">
              <w:rPr>
                <w:rStyle w:val="aa"/>
                <w:rFonts w:ascii="Times New Roman" w:eastAsia="Calibri" w:hAnsi="Times New Roman" w:cs="Times New Roman"/>
                <w:sz w:val="28"/>
                <w:szCs w:val="28"/>
              </w:rPr>
              <w:footnoteReference w:id="5"/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</w:p>
        </w:tc>
        <w:tc>
          <w:tcPr>
            <w:tcW w:w="3544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 изменения доли</w:t>
            </w:r>
            <w:r w:rsidR="00250604"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стоимости </w:t>
            </w:r>
            <w:r w:rsidR="00250604" w:rsidRPr="00760B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используемых материалов и компонентов (оборудования) иностранного происхождения в цене промышленной продукции</w:t>
            </w:r>
          </w:p>
        </w:tc>
      </w:tr>
      <w:tr w:rsidR="005326C5" w:rsidRPr="00760BAF" w:rsidTr="00B073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</w:t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… </w:t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  <w:tr w:rsidR="005326C5" w:rsidRPr="00760BAF" w:rsidTr="00B07385">
        <w:tc>
          <w:tcPr>
            <w:tcW w:w="124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82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5326C5" w:rsidRPr="00760BAF" w:rsidRDefault="005326C5" w:rsidP="005326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 кв. 20</w:t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… </w:t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253220" w:rsidRPr="00760BAF" w:rsidRDefault="00253220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p w:rsidR="00B97B53" w:rsidRPr="00760BAF" w:rsidRDefault="00B97B53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Style w:val="21"/>
        <w:tblW w:w="14596" w:type="dxa"/>
        <w:tblLayout w:type="fixed"/>
        <w:tblLook w:val="04A0" w:firstRow="1" w:lastRow="0" w:firstColumn="1" w:lastColumn="0" w:noHBand="0" w:noVBand="1"/>
      </w:tblPr>
      <w:tblGrid>
        <w:gridCol w:w="1242"/>
        <w:gridCol w:w="4282"/>
        <w:gridCol w:w="3260"/>
        <w:gridCol w:w="2694"/>
        <w:gridCol w:w="3118"/>
      </w:tblGrid>
      <w:tr w:rsidR="00DA0E66" w:rsidRPr="00760BAF" w:rsidTr="00EF7B82">
        <w:trPr>
          <w:tblHeader/>
        </w:trPr>
        <w:tc>
          <w:tcPr>
            <w:tcW w:w="1242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82" w:type="dxa"/>
            <w:vAlign w:val="center"/>
          </w:tcPr>
          <w:p w:rsidR="00DA0E66" w:rsidRPr="00760BAF" w:rsidRDefault="00DA0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продукции</w:t>
            </w:r>
            <w:r w:rsidRPr="00760BAF">
              <w:rPr>
                <w:rStyle w:val="aa"/>
                <w:rFonts w:ascii="Times New Roman" w:eastAsia="Calibri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Количество баллов на конец первого отчетного периода</w:t>
            </w:r>
            <w:r w:rsidR="00634659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Количество баллов на конец второго отчетного периода</w:t>
            </w:r>
            <w:r w:rsidR="00634659"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  <w:tc>
          <w:tcPr>
            <w:tcW w:w="3118" w:type="dxa"/>
            <w:vAlign w:val="center"/>
          </w:tcPr>
          <w:p w:rsidR="00DA0E66" w:rsidRPr="00760BAF" w:rsidRDefault="00DA0E66" w:rsidP="00B073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баллов на конец </w:t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-ого отчетного периода</w:t>
            </w:r>
            <w:r w:rsidRPr="00760BA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9"/>
            </w:r>
          </w:p>
        </w:tc>
      </w:tr>
      <w:tr w:rsidR="00DA0E66" w:rsidRPr="00760BAF" w:rsidTr="00B07385">
        <w:tc>
          <w:tcPr>
            <w:tcW w:w="1242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2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DA0E66" w:rsidRPr="00760BAF" w:rsidTr="00B07385">
        <w:tc>
          <w:tcPr>
            <w:tcW w:w="1242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eastAsia="Calibri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282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DA0E66" w:rsidRPr="00760BAF" w:rsidRDefault="00DA0E66" w:rsidP="00B97B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7B53" w:rsidRPr="00760BAF" w:rsidRDefault="00B97B53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i/>
          <w:i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 Российской Федерации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инвестора </w:t>
            </w: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253220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5168E7" w:rsidRPr="00760BAF" w:rsidRDefault="006A4C69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168E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168E7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vMerge w:val="restart"/>
          </w:tcPr>
          <w:p w:rsidR="006A4C69" w:rsidRPr="00760BAF" w:rsidRDefault="00253220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168E7" w:rsidRPr="00760BAF" w:rsidRDefault="006A4C69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168E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168E7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4C69" w:rsidRPr="00760BAF" w:rsidTr="00494377">
        <w:trPr>
          <w:trHeight w:val="322"/>
          <w:jc w:val="center"/>
        </w:trPr>
        <w:tc>
          <w:tcPr>
            <w:tcW w:w="4535" w:type="dxa"/>
            <w:vMerge w:val="restart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субъекта Российской Федерации </w:t>
            </w:r>
          </w:p>
        </w:tc>
        <w:tc>
          <w:tcPr>
            <w:tcW w:w="4535" w:type="dxa"/>
            <w:vMerge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  <w:vMerge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253220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168E7" w:rsidRPr="00760BAF" w:rsidRDefault="006A4C69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168E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168E7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168E7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муниципального образования 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253220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168E7" w:rsidRPr="00760BAF" w:rsidRDefault="006A4C69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168E7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168E7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168E7" w:rsidP="0051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624" w:rsidRPr="00760BAF" w:rsidRDefault="00163624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sectPr w:rsidR="00163624" w:rsidRPr="00760BAF" w:rsidSect="00DD4E74"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F941E" w16cid:durableId="233E5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1E2" w:rsidRDefault="00EC51E2" w:rsidP="00057E0B">
      <w:pPr>
        <w:spacing w:after="0" w:line="240" w:lineRule="auto"/>
      </w:pPr>
      <w:r>
        <w:separator/>
      </w:r>
    </w:p>
  </w:endnote>
  <w:endnote w:type="continuationSeparator" w:id="0">
    <w:p w:rsidR="00EC51E2" w:rsidRDefault="00EC51E2" w:rsidP="0005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1E2" w:rsidRDefault="00EC51E2" w:rsidP="00057E0B">
      <w:pPr>
        <w:spacing w:after="0" w:line="240" w:lineRule="auto"/>
      </w:pPr>
      <w:r>
        <w:separator/>
      </w:r>
    </w:p>
  </w:footnote>
  <w:footnote w:type="continuationSeparator" w:id="0">
    <w:p w:rsidR="00EC51E2" w:rsidRDefault="00EC51E2" w:rsidP="00057E0B">
      <w:pPr>
        <w:spacing w:after="0" w:line="240" w:lineRule="auto"/>
      </w:pPr>
      <w:r>
        <w:continuationSeparator/>
      </w:r>
    </w:p>
  </w:footnote>
  <w:footnote w:id="1">
    <w:p w:rsidR="00017676" w:rsidRPr="00253220" w:rsidRDefault="00017676" w:rsidP="00894ABD">
      <w:pPr>
        <w:pStyle w:val="a8"/>
        <w:ind w:left="255" w:hanging="255"/>
        <w:jc w:val="both"/>
        <w:rPr>
          <w:rFonts w:ascii="Times New Roman" w:hAnsi="Times New Roman" w:cs="Times New Roman"/>
        </w:rPr>
      </w:pPr>
      <w:r w:rsidRPr="00A00734">
        <w:rPr>
          <w:rStyle w:val="aa"/>
          <w:rFonts w:ascii="Times New Roman" w:hAnsi="Times New Roman" w:cs="Times New Roman"/>
        </w:rPr>
        <w:footnoteRef/>
      </w:r>
      <w:r w:rsidRPr="00A007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00734">
        <w:rPr>
          <w:rFonts w:ascii="Times New Roman" w:hAnsi="Times New Roman" w:cs="Times New Roman"/>
        </w:rPr>
        <w:t xml:space="preserve">В случае если продукция присутствует в приложении к постановлению Правительства Российской Федерации от 17 июля 2015 г. №719 «О подтверждении производства промышленной продукции на территории Российской Федерации» (Собрание законодательства Российской Федерации, 2015, № 30, ст. 4597; официальный интернет-портал правовой информации, www.pravo.gov.ru, 30 ноября 2020 г., № </w:t>
      </w:r>
      <w:r w:rsidRPr="00A00734">
        <w:rPr>
          <w:rFonts w:ascii="Times New Roman" w:hAnsi="Times New Roman" w:cs="Times New Roman"/>
          <w:bCs/>
        </w:rPr>
        <w:t>0001202011300026</w:t>
      </w:r>
      <w:r w:rsidRPr="00A00734">
        <w:rPr>
          <w:rFonts w:ascii="Times New Roman" w:hAnsi="Times New Roman" w:cs="Times New Roman"/>
        </w:rPr>
        <w:t>) и (или) приложении № 1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</w:t>
      </w:r>
      <w:r>
        <w:rPr>
          <w:rFonts w:ascii="Times New Roman" w:hAnsi="Times New Roman" w:cs="Times New Roman"/>
        </w:rPr>
        <w:br/>
      </w:r>
      <w:r w:rsidRPr="00A00734">
        <w:rPr>
          <w:rFonts w:ascii="Times New Roman" w:hAnsi="Times New Roman" w:cs="Times New Roman"/>
        </w:rPr>
        <w:t>от 20 ноября 2009 г. (Собрание законодательства Российской Федерации, 2011, № 34, ст. 4950</w:t>
      </w:r>
      <w:r>
        <w:rPr>
          <w:rFonts w:ascii="Times New Roman" w:hAnsi="Times New Roman" w:cs="Times New Roman"/>
        </w:rPr>
        <w:t xml:space="preserve">; </w:t>
      </w:r>
      <w:r w:rsidRPr="00A00734">
        <w:rPr>
          <w:rFonts w:ascii="Times New Roman" w:hAnsi="Times New Roman" w:cs="Times New Roman"/>
        </w:rPr>
        <w:t>Бю</w:t>
      </w:r>
      <w:r>
        <w:rPr>
          <w:rFonts w:ascii="Times New Roman" w:hAnsi="Times New Roman" w:cs="Times New Roman"/>
        </w:rPr>
        <w:t>ллетень международных договоров</w:t>
      </w:r>
      <w:r w:rsidRPr="00A00734">
        <w:rPr>
          <w:rFonts w:ascii="Times New Roman" w:hAnsi="Times New Roman" w:cs="Times New Roman"/>
        </w:rPr>
        <w:t>, 2019, № 12) наименования производственных и технологических операций указываются в соответствии с данными актами.</w:t>
      </w:r>
    </w:p>
  </w:footnote>
  <w:footnote w:id="2">
    <w:p w:rsidR="00017676" w:rsidRPr="00534DC3" w:rsidRDefault="00017676" w:rsidP="00894ABD">
      <w:pPr>
        <w:pStyle w:val="a8"/>
        <w:ind w:left="255" w:hanging="255"/>
        <w:jc w:val="both"/>
        <w:rPr>
          <w:rFonts w:ascii="Times New Roman" w:hAnsi="Times New Roman" w:cs="Times New Roman"/>
          <w:highlight w:val="magenta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Данный столбец заполняется в случае, если наименование продукции в столбце «Наименование технологических и производственных операций» указывается</w:t>
      </w:r>
      <w:r>
        <w:rPr>
          <w:rFonts w:ascii="Times New Roman" w:hAnsi="Times New Roman" w:cs="Times New Roman"/>
        </w:rPr>
        <w:br/>
      </w:r>
      <w:r w:rsidRPr="00534DC3">
        <w:rPr>
          <w:rFonts w:ascii="Times New Roman" w:hAnsi="Times New Roman" w:cs="Times New Roman"/>
        </w:rPr>
        <w:t>в соответствии с приложением № 1 к Правилам определения страны происхождения товаров, являющемся неотъемлемой частью Соглашения о Правилах определения страны происхождения товаров в Содружестве Независимых Государств от 20 ноября 2009 г</w:t>
      </w:r>
      <w:r>
        <w:rPr>
          <w:rFonts w:ascii="Times New Roman" w:hAnsi="Times New Roman" w:cs="Times New Roman"/>
        </w:rPr>
        <w:t>.</w:t>
      </w:r>
    </w:p>
  </w:footnote>
  <w:footnote w:id="3">
    <w:p w:rsidR="00017676" w:rsidRDefault="00017676" w:rsidP="00902183">
      <w:pPr>
        <w:pStyle w:val="a8"/>
        <w:ind w:left="255" w:hanging="255"/>
        <w:jc w:val="both"/>
      </w:pPr>
      <w:r w:rsidRPr="005326C5">
        <w:rPr>
          <w:rStyle w:val="aa"/>
          <w:rFonts w:ascii="Times New Roman" w:hAnsi="Times New Roman" w:cs="Times New Roman"/>
        </w:rPr>
        <w:footnoteRef/>
      </w:r>
      <w:r w:rsidRPr="005326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</w:t>
      </w:r>
      <w:r w:rsidRPr="000F31E9">
        <w:rPr>
          <w:rFonts w:ascii="Times New Roman" w:hAnsi="Times New Roman" w:cs="Times New Roman"/>
        </w:rPr>
        <w:t xml:space="preserve">аполняется по видам продукции, </w:t>
      </w:r>
      <w:r>
        <w:rPr>
          <w:rFonts w:ascii="Times New Roman" w:hAnsi="Times New Roman" w:cs="Times New Roman"/>
        </w:rPr>
        <w:t xml:space="preserve">производство которой осуществляется с применением соответствующих </w:t>
      </w:r>
      <w:r w:rsidRPr="002879A5">
        <w:rPr>
          <w:rFonts w:ascii="Times New Roman" w:hAnsi="Times New Roman" w:cs="Times New Roman"/>
        </w:rPr>
        <w:t>производственных и технологических</w:t>
      </w:r>
      <w:r w:rsidRPr="000F31E9">
        <w:rPr>
          <w:rFonts w:ascii="Times New Roman" w:hAnsi="Times New Roman" w:cs="Times New Roman"/>
        </w:rPr>
        <w:t xml:space="preserve"> операций. </w:t>
      </w:r>
      <w:r>
        <w:rPr>
          <w:rFonts w:ascii="Times New Roman" w:hAnsi="Times New Roman" w:cs="Times New Roman"/>
        </w:rPr>
        <w:t>Н</w:t>
      </w:r>
      <w:r w:rsidRPr="000F31E9">
        <w:rPr>
          <w:rFonts w:ascii="Times New Roman" w:hAnsi="Times New Roman" w:cs="Times New Roman"/>
        </w:rPr>
        <w:t xml:space="preserve">аименование продукции </w:t>
      </w:r>
      <w:r>
        <w:rPr>
          <w:rFonts w:ascii="Times New Roman" w:hAnsi="Times New Roman" w:cs="Times New Roman"/>
        </w:rPr>
        <w:t>у</w:t>
      </w:r>
      <w:r w:rsidRPr="000F31E9">
        <w:rPr>
          <w:rFonts w:ascii="Times New Roman" w:hAnsi="Times New Roman" w:cs="Times New Roman"/>
        </w:rPr>
        <w:t>казывается с кодом ОКПД2</w:t>
      </w:r>
      <w:r>
        <w:rPr>
          <w:rFonts w:ascii="Times New Roman" w:hAnsi="Times New Roman" w:cs="Times New Roman"/>
        </w:rPr>
        <w:t>.</w:t>
      </w:r>
    </w:p>
  </w:footnote>
  <w:footnote w:id="4">
    <w:p w:rsidR="00017676" w:rsidRPr="006F109F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6F109F">
        <w:rPr>
          <w:rStyle w:val="aa"/>
          <w:rFonts w:ascii="Times New Roman" w:hAnsi="Times New Roman" w:cs="Times New Roman"/>
        </w:rPr>
        <w:footnoteRef/>
      </w:r>
      <w:r w:rsidRPr="006F10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F109F">
        <w:rPr>
          <w:rFonts w:ascii="Times New Roman" w:hAnsi="Times New Roman" w:cs="Times New Roman"/>
        </w:rPr>
        <w:t xml:space="preserve">Заполняется </w:t>
      </w:r>
      <w:r>
        <w:rPr>
          <w:rFonts w:ascii="Times New Roman" w:hAnsi="Times New Roman" w:cs="Times New Roman"/>
        </w:rPr>
        <w:t>в случае</w:t>
      </w:r>
      <w:r w:rsidRPr="00FC1C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если требование по доле стоимости используемых материалов и компонентов (оборудования) иностранного происхождения в цене промышленной продукции установлено по такой продукции</w:t>
      </w:r>
      <w:r w:rsidRPr="00FC1C13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соответствии с</w:t>
      </w:r>
      <w:r w:rsidRPr="00FC1C13">
        <w:rPr>
          <w:rFonts w:ascii="Times New Roman" w:hAnsi="Times New Roman" w:cs="Times New Roman"/>
        </w:rPr>
        <w:t xml:space="preserve"> приложени</w:t>
      </w:r>
      <w:r>
        <w:rPr>
          <w:rFonts w:ascii="Times New Roman" w:hAnsi="Times New Roman" w:cs="Times New Roman"/>
        </w:rPr>
        <w:t>ем</w:t>
      </w:r>
      <w:r w:rsidRPr="00FC1C13">
        <w:rPr>
          <w:rFonts w:ascii="Times New Roman" w:hAnsi="Times New Roman" w:cs="Times New Roman"/>
        </w:rPr>
        <w:t xml:space="preserve">  к постановлению Правительства Российской Федерации от 17 июля 2015 г. №</w:t>
      </w:r>
      <w:r w:rsidRPr="00253220">
        <w:rPr>
          <w:rFonts w:ascii="Times New Roman" w:hAnsi="Times New Roman" w:cs="Times New Roman"/>
        </w:rPr>
        <w:t xml:space="preserve"> </w:t>
      </w:r>
      <w:r w:rsidRPr="00FC1C13">
        <w:rPr>
          <w:rFonts w:ascii="Times New Roman" w:hAnsi="Times New Roman" w:cs="Times New Roman"/>
        </w:rPr>
        <w:t>719</w:t>
      </w:r>
      <w:r>
        <w:rPr>
          <w:rFonts w:ascii="Times New Roman" w:hAnsi="Times New Roman" w:cs="Times New Roman"/>
        </w:rPr>
        <w:br/>
      </w:r>
      <w:r w:rsidRPr="00FC1C13">
        <w:rPr>
          <w:rFonts w:ascii="Times New Roman" w:hAnsi="Times New Roman" w:cs="Times New Roman"/>
        </w:rPr>
        <w:t xml:space="preserve">«О подтверждении производства промышленной продукции на территории Российской Федерации» </w:t>
      </w:r>
      <w:r>
        <w:rPr>
          <w:rFonts w:ascii="Times New Roman" w:hAnsi="Times New Roman" w:cs="Times New Roman"/>
        </w:rPr>
        <w:t xml:space="preserve">или </w:t>
      </w:r>
      <w:r w:rsidRPr="00FC1C13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ем</w:t>
      </w:r>
      <w:r w:rsidRPr="00FC1C13">
        <w:rPr>
          <w:rFonts w:ascii="Times New Roman" w:hAnsi="Times New Roman" w:cs="Times New Roman"/>
        </w:rPr>
        <w:t xml:space="preserve"> № 1 </w:t>
      </w:r>
      <w:r>
        <w:rPr>
          <w:rFonts w:ascii="Times New Roman" w:hAnsi="Times New Roman" w:cs="Times New Roman"/>
        </w:rPr>
        <w:t xml:space="preserve">к </w:t>
      </w:r>
      <w:r w:rsidRPr="00FC1C13">
        <w:rPr>
          <w:rFonts w:ascii="Times New Roman" w:hAnsi="Times New Roman" w:cs="Times New Roman"/>
        </w:rPr>
        <w:t>Правилам определения страны происхождения товаров, являющемся неотъемлемой частью Соглашения о Правилах определения страны происхождения товаров в Содружестве Независимых Государств от 20 ноября 2009 г</w:t>
      </w:r>
      <w:r w:rsidRPr="006F109F">
        <w:rPr>
          <w:rFonts w:ascii="Times New Roman" w:hAnsi="Times New Roman" w:cs="Times New Roman"/>
        </w:rPr>
        <w:t>.</w:t>
      </w:r>
    </w:p>
  </w:footnote>
  <w:footnote w:id="5">
    <w:p w:rsidR="00017676" w:rsidRPr="00534DC3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 w:rsidR="00EF7B82" w:rsidRPr="00EF7B82">
        <w:rPr>
          <w:rFonts w:ascii="Times New Roman" w:hAnsi="Times New Roman" w:cs="Times New Roman"/>
        </w:rPr>
        <w:t xml:space="preserve"> Указывается в соответствии с приложением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или приложением N 1 к Правилам определения страны происхождения товаров, являющимся неотъемлемой частью Соглашения о Правилах определения страны происхождения товаров в Содружестве Независимых Государств от 20 ноября 2009 г.</w:t>
      </w:r>
    </w:p>
  </w:footnote>
  <w:footnote w:id="6">
    <w:p w:rsidR="00017676" w:rsidRPr="006F109F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Заполняется по видам продукции,</w:t>
      </w:r>
      <w:r w:rsidR="00EF7B82"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производство</w:t>
      </w:r>
      <w:r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которой осуществляется с</w:t>
      </w:r>
      <w:r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применением</w:t>
      </w:r>
      <w:r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соответствующих</w:t>
      </w:r>
      <w:r>
        <w:rPr>
          <w:rFonts w:ascii="Times New Roman" w:hAnsi="Times New Roman" w:cs="Times New Roman"/>
        </w:rPr>
        <w:t xml:space="preserve"> </w:t>
      </w:r>
      <w:r w:rsidRPr="00D97884">
        <w:rPr>
          <w:rFonts w:ascii="Times New Roman" w:hAnsi="Times New Roman" w:cs="Times New Roman"/>
        </w:rPr>
        <w:t>производственных и технологических операций</w:t>
      </w:r>
      <w:r w:rsidRPr="00534DC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</w:t>
      </w:r>
      <w:r w:rsidRPr="00534DC3">
        <w:rPr>
          <w:rFonts w:ascii="Times New Roman" w:hAnsi="Times New Roman" w:cs="Times New Roman"/>
        </w:rPr>
        <w:t xml:space="preserve">аименование продукции </w:t>
      </w:r>
      <w:r>
        <w:rPr>
          <w:rFonts w:ascii="Times New Roman" w:hAnsi="Times New Roman" w:cs="Times New Roman"/>
        </w:rPr>
        <w:t>указывается с</w:t>
      </w:r>
      <w:r w:rsidRPr="00534DC3">
        <w:rPr>
          <w:rFonts w:ascii="Times New Roman" w:hAnsi="Times New Roman" w:cs="Times New Roman"/>
        </w:rPr>
        <w:t xml:space="preserve"> код</w:t>
      </w:r>
      <w:r>
        <w:rPr>
          <w:rFonts w:ascii="Times New Roman" w:hAnsi="Times New Roman" w:cs="Times New Roman"/>
        </w:rPr>
        <w:t>ом</w:t>
      </w:r>
      <w:r w:rsidRPr="00534DC3">
        <w:rPr>
          <w:rFonts w:ascii="Times New Roman" w:hAnsi="Times New Roman" w:cs="Times New Roman"/>
        </w:rPr>
        <w:t xml:space="preserve"> ОКПД2. Сведения вносятся в отношении продукции, для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</w:t>
      </w:r>
      <w:r w:rsidRPr="009C43BE">
        <w:rPr>
          <w:rFonts w:ascii="Times New Roman" w:hAnsi="Times New Roman" w:cs="Times New Roman"/>
        </w:rPr>
        <w:t>№</w:t>
      </w:r>
      <w:r w:rsidRPr="00253220">
        <w:rPr>
          <w:rFonts w:ascii="Times New Roman" w:hAnsi="Times New Roman" w:cs="Times New Roman"/>
        </w:rPr>
        <w:t xml:space="preserve"> </w:t>
      </w:r>
      <w:r w:rsidRPr="009C43BE">
        <w:rPr>
          <w:rFonts w:ascii="Times New Roman" w:hAnsi="Times New Roman" w:cs="Times New Roman"/>
        </w:rPr>
        <w:t>719 «О подтверждении производства промышленной продукции на территории Российской Федерации».</w:t>
      </w:r>
    </w:p>
  </w:footnote>
  <w:footnote w:id="7">
    <w:p w:rsidR="00017676" w:rsidRPr="006F109F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6F109F">
        <w:rPr>
          <w:rStyle w:val="aa"/>
          <w:rFonts w:ascii="Times New Roman" w:hAnsi="Times New Roman" w:cs="Times New Roman"/>
        </w:rPr>
        <w:footnoteRef/>
      </w:r>
      <w:r w:rsidRPr="006F109F">
        <w:rPr>
          <w:rFonts w:ascii="Times New Roman" w:hAnsi="Times New Roman" w:cs="Times New Roman"/>
        </w:rPr>
        <w:t xml:space="preserve"> Заполняется в случае, если</w:t>
      </w:r>
      <w:r w:rsidRPr="009C43BE">
        <w:rPr>
          <w:rFonts w:ascii="Times New Roman" w:hAnsi="Times New Roman" w:cs="Times New Roman"/>
          <w:sz w:val="22"/>
          <w:szCs w:val="22"/>
        </w:rPr>
        <w:t xml:space="preserve"> </w:t>
      </w:r>
      <w:r w:rsidRPr="006F109F">
        <w:rPr>
          <w:rFonts w:ascii="Times New Roman" w:hAnsi="Times New Roman" w:cs="Times New Roman"/>
        </w:rPr>
        <w:t>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 w:rsidRPr="00253220">
        <w:rPr>
          <w:rFonts w:ascii="Times New Roman" w:hAnsi="Times New Roman" w:cs="Times New Roman"/>
        </w:rPr>
        <w:t xml:space="preserve"> </w:t>
      </w:r>
      <w:r w:rsidRPr="006F109F">
        <w:rPr>
          <w:rFonts w:ascii="Times New Roman" w:hAnsi="Times New Roman" w:cs="Times New Roman"/>
        </w:rPr>
        <w:t>719</w:t>
      </w:r>
      <w:r>
        <w:rPr>
          <w:rFonts w:ascii="Times New Roman" w:hAnsi="Times New Roman" w:cs="Times New Roman"/>
        </w:rPr>
        <w:br/>
      </w:r>
      <w:r w:rsidRPr="006F109F">
        <w:rPr>
          <w:rFonts w:ascii="Times New Roman" w:hAnsi="Times New Roman" w:cs="Times New Roman"/>
        </w:rPr>
        <w:t>«О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cs="Times New Roman"/>
        </w:rPr>
        <w:t>.</w:t>
      </w:r>
    </w:p>
  </w:footnote>
  <w:footnote w:id="8">
    <w:p w:rsidR="00017676" w:rsidRDefault="00017676" w:rsidP="00A94423">
      <w:pPr>
        <w:pStyle w:val="a8"/>
        <w:ind w:left="227" w:hanging="227"/>
        <w:jc w:val="both"/>
      </w:pPr>
      <w:r w:rsidRPr="006F109F">
        <w:rPr>
          <w:rStyle w:val="aa"/>
          <w:rFonts w:ascii="Times New Roman" w:hAnsi="Times New Roman" w:cs="Times New Roman"/>
        </w:rPr>
        <w:footnoteRef/>
      </w:r>
      <w:r w:rsidRPr="006F109F">
        <w:rPr>
          <w:rFonts w:ascii="Times New Roman" w:hAnsi="Times New Roman" w:cs="Times New Roman"/>
        </w:rPr>
        <w:t xml:space="preserve"> Заполняется в случае, если 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>
        <w:rPr>
          <w:rFonts w:ascii="Times New Roman" w:hAnsi="Times New Roman" w:cs="Times New Roman"/>
        </w:rPr>
        <w:t xml:space="preserve"> </w:t>
      </w:r>
      <w:r w:rsidRPr="006F109F">
        <w:rPr>
          <w:rFonts w:ascii="Times New Roman" w:hAnsi="Times New Roman" w:cs="Times New Roman"/>
        </w:rPr>
        <w:t xml:space="preserve">719 </w:t>
      </w:r>
      <w:r>
        <w:rPr>
          <w:rFonts w:ascii="Times New Roman" w:hAnsi="Times New Roman" w:cs="Times New Roman"/>
        </w:rPr>
        <w:br/>
      </w:r>
      <w:r w:rsidRPr="006F109F">
        <w:rPr>
          <w:rFonts w:ascii="Times New Roman" w:hAnsi="Times New Roman" w:cs="Times New Roman"/>
        </w:rPr>
        <w:t>«О подтверждении производства промышленной продукции на территории Российской Федерации»</w:t>
      </w:r>
      <w:r>
        <w:t>.</w:t>
      </w:r>
    </w:p>
  </w:footnote>
  <w:footnote w:id="9">
    <w:p w:rsidR="00017676" w:rsidRPr="006F5285" w:rsidRDefault="00017676" w:rsidP="00B8557E">
      <w:pPr>
        <w:spacing w:after="0" w:line="240" w:lineRule="auto"/>
        <w:ind w:left="227" w:hanging="227"/>
        <w:jc w:val="both"/>
        <w:rPr>
          <w:rFonts w:ascii="Times New Roman" w:hAnsi="Times New Roman" w:cs="Times New Roman"/>
          <w:sz w:val="20"/>
          <w:szCs w:val="20"/>
        </w:rPr>
      </w:pPr>
      <w:r w:rsidRPr="00534DC3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534DC3">
        <w:rPr>
          <w:rFonts w:ascii="Times New Roman" w:hAnsi="Times New Roman" w:cs="Times New Roman"/>
          <w:sz w:val="20"/>
          <w:szCs w:val="20"/>
        </w:rPr>
        <w:t xml:space="preserve"> Количество столбцов с указанием количества баллов за выполнение (освоение) на территории Российской Федерации соответствующих операций (условий), достигаемого в отчетных периодах, должно быть равным количеству отчетных периодов в течение срока действия специального инвестиционного контракта.</w:t>
      </w:r>
      <w:r w:rsidRPr="00634E98">
        <w:rPr>
          <w:rFonts w:ascii="Times New Roman" w:hAnsi="Times New Roman" w:cs="Times New Roman"/>
        </w:rPr>
        <w:t xml:space="preserve"> </w:t>
      </w:r>
      <w:r w:rsidRPr="00634E98">
        <w:rPr>
          <w:rFonts w:ascii="Times New Roman" w:hAnsi="Times New Roman" w:cs="Times New Roman"/>
          <w:sz w:val="20"/>
          <w:szCs w:val="20"/>
        </w:rPr>
        <w:t>Заполняется в случае, если в отношении продукции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установленных положениями постановления Правительства Российской Федерации от 17 июля 2015 г.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4E98">
        <w:rPr>
          <w:rFonts w:ascii="Times New Roman" w:hAnsi="Times New Roman" w:cs="Times New Roman"/>
          <w:sz w:val="20"/>
          <w:szCs w:val="20"/>
        </w:rPr>
        <w:t>719 «О подтверждении производства промышленной продукции на территории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676" w:rsidRDefault="00017676" w:rsidP="00534DC3">
        <w:pPr>
          <w:pStyle w:val="af3"/>
          <w:jc w:val="center"/>
        </w:pPr>
        <w:r w:rsidRPr="0007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4AD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1EE"/>
    <w:multiLevelType w:val="hybridMultilevel"/>
    <w:tmpl w:val="4CA014AE"/>
    <w:lvl w:ilvl="0" w:tplc="B10A5026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704548"/>
    <w:multiLevelType w:val="singleLevel"/>
    <w:tmpl w:val="28F8312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9E16ED"/>
    <w:multiLevelType w:val="hybridMultilevel"/>
    <w:tmpl w:val="4120C7E6"/>
    <w:lvl w:ilvl="0" w:tplc="7D3CC69E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CE314E"/>
    <w:multiLevelType w:val="hybridMultilevel"/>
    <w:tmpl w:val="75F6E3F8"/>
    <w:lvl w:ilvl="0" w:tplc="9222B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3F76807"/>
    <w:multiLevelType w:val="hybridMultilevel"/>
    <w:tmpl w:val="AE1C14EA"/>
    <w:lvl w:ilvl="0" w:tplc="A2089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8A67F4"/>
    <w:multiLevelType w:val="hybridMultilevel"/>
    <w:tmpl w:val="05A25F2E"/>
    <w:lvl w:ilvl="0" w:tplc="F25E9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9535F"/>
    <w:multiLevelType w:val="hybridMultilevel"/>
    <w:tmpl w:val="92EE40FA"/>
    <w:lvl w:ilvl="0" w:tplc="748CB30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DF42196"/>
    <w:multiLevelType w:val="hybridMultilevel"/>
    <w:tmpl w:val="23F28362"/>
    <w:lvl w:ilvl="0" w:tplc="8FF6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C7125"/>
    <w:multiLevelType w:val="multilevel"/>
    <w:tmpl w:val="B262CE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38"/>
      </w:pPr>
    </w:lvl>
    <w:lvl w:ilvl="5">
      <w:start w:val="1"/>
      <w:numFmt w:val="decimal"/>
      <w:lvlText w:val="%1.%2.%3.%4.%5.%6"/>
      <w:lvlJc w:val="left"/>
      <w:pPr>
        <w:ind w:left="3905" w:hanging="180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672" w:hanging="2518"/>
      </w:pPr>
    </w:lvl>
  </w:abstractNum>
  <w:abstractNum w:abstractNumId="9" w15:restartNumberingAfterBreak="0">
    <w:nsid w:val="66F04B31"/>
    <w:multiLevelType w:val="hybridMultilevel"/>
    <w:tmpl w:val="2CCC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5"/>
    <w:rsid w:val="000039CF"/>
    <w:rsid w:val="00005BC8"/>
    <w:rsid w:val="000159B6"/>
    <w:rsid w:val="00017676"/>
    <w:rsid w:val="00017DC8"/>
    <w:rsid w:val="0002196C"/>
    <w:rsid w:val="00022A01"/>
    <w:rsid w:val="000255F7"/>
    <w:rsid w:val="00025E1F"/>
    <w:rsid w:val="00025F62"/>
    <w:rsid w:val="00026C4F"/>
    <w:rsid w:val="00031CB9"/>
    <w:rsid w:val="00036593"/>
    <w:rsid w:val="000371E0"/>
    <w:rsid w:val="00041842"/>
    <w:rsid w:val="00043216"/>
    <w:rsid w:val="00043A5E"/>
    <w:rsid w:val="00044D40"/>
    <w:rsid w:val="000452C7"/>
    <w:rsid w:val="00046844"/>
    <w:rsid w:val="0005300A"/>
    <w:rsid w:val="00056282"/>
    <w:rsid w:val="00056A1F"/>
    <w:rsid w:val="00057E0B"/>
    <w:rsid w:val="00061488"/>
    <w:rsid w:val="00062D19"/>
    <w:rsid w:val="000636C4"/>
    <w:rsid w:val="0006373D"/>
    <w:rsid w:val="00065347"/>
    <w:rsid w:val="000657A5"/>
    <w:rsid w:val="00066366"/>
    <w:rsid w:val="0006673E"/>
    <w:rsid w:val="00066DDA"/>
    <w:rsid w:val="00074CB1"/>
    <w:rsid w:val="00076D6A"/>
    <w:rsid w:val="00077223"/>
    <w:rsid w:val="000812AC"/>
    <w:rsid w:val="00081306"/>
    <w:rsid w:val="00081CC1"/>
    <w:rsid w:val="000848C8"/>
    <w:rsid w:val="00084B26"/>
    <w:rsid w:val="00087CBE"/>
    <w:rsid w:val="00087E61"/>
    <w:rsid w:val="00092172"/>
    <w:rsid w:val="000A0506"/>
    <w:rsid w:val="000A14A5"/>
    <w:rsid w:val="000A1AC8"/>
    <w:rsid w:val="000A57EC"/>
    <w:rsid w:val="000B0BA0"/>
    <w:rsid w:val="000B27DD"/>
    <w:rsid w:val="000B2A9B"/>
    <w:rsid w:val="000B622C"/>
    <w:rsid w:val="000B6B6D"/>
    <w:rsid w:val="000B738C"/>
    <w:rsid w:val="000C032B"/>
    <w:rsid w:val="000C07E6"/>
    <w:rsid w:val="000C1FB6"/>
    <w:rsid w:val="000C5037"/>
    <w:rsid w:val="000C5DB3"/>
    <w:rsid w:val="000C5ED6"/>
    <w:rsid w:val="000C5FC1"/>
    <w:rsid w:val="000C79A0"/>
    <w:rsid w:val="000D15C8"/>
    <w:rsid w:val="000D27BF"/>
    <w:rsid w:val="000D2C82"/>
    <w:rsid w:val="000D3265"/>
    <w:rsid w:val="000D3F4B"/>
    <w:rsid w:val="000D6B89"/>
    <w:rsid w:val="000E0093"/>
    <w:rsid w:val="000E0596"/>
    <w:rsid w:val="000E30C5"/>
    <w:rsid w:val="000E62BA"/>
    <w:rsid w:val="000F31E9"/>
    <w:rsid w:val="000F3588"/>
    <w:rsid w:val="000F4921"/>
    <w:rsid w:val="000F630F"/>
    <w:rsid w:val="000F6B80"/>
    <w:rsid w:val="000F731B"/>
    <w:rsid w:val="00100519"/>
    <w:rsid w:val="00100F1D"/>
    <w:rsid w:val="00102BD5"/>
    <w:rsid w:val="0010779F"/>
    <w:rsid w:val="00110770"/>
    <w:rsid w:val="00112C08"/>
    <w:rsid w:val="00114817"/>
    <w:rsid w:val="00114A17"/>
    <w:rsid w:val="00114D57"/>
    <w:rsid w:val="0011586C"/>
    <w:rsid w:val="00116ACA"/>
    <w:rsid w:val="0011703D"/>
    <w:rsid w:val="00117785"/>
    <w:rsid w:val="001233F5"/>
    <w:rsid w:val="00123DED"/>
    <w:rsid w:val="0012404A"/>
    <w:rsid w:val="00124C59"/>
    <w:rsid w:val="00124F35"/>
    <w:rsid w:val="001250DE"/>
    <w:rsid w:val="00131FFB"/>
    <w:rsid w:val="001327A7"/>
    <w:rsid w:val="00132DE9"/>
    <w:rsid w:val="00135583"/>
    <w:rsid w:val="00137C4C"/>
    <w:rsid w:val="0014083C"/>
    <w:rsid w:val="00142302"/>
    <w:rsid w:val="00143664"/>
    <w:rsid w:val="00144DEB"/>
    <w:rsid w:val="00146512"/>
    <w:rsid w:val="00147221"/>
    <w:rsid w:val="001479AB"/>
    <w:rsid w:val="00147C2A"/>
    <w:rsid w:val="00150057"/>
    <w:rsid w:val="00150C13"/>
    <w:rsid w:val="00151B71"/>
    <w:rsid w:val="001523C9"/>
    <w:rsid w:val="00155A4E"/>
    <w:rsid w:val="00155A7C"/>
    <w:rsid w:val="00155EE6"/>
    <w:rsid w:val="00156980"/>
    <w:rsid w:val="00156BFB"/>
    <w:rsid w:val="00157BBA"/>
    <w:rsid w:val="00162786"/>
    <w:rsid w:val="00163571"/>
    <w:rsid w:val="00163624"/>
    <w:rsid w:val="00164074"/>
    <w:rsid w:val="001644CF"/>
    <w:rsid w:val="00164575"/>
    <w:rsid w:val="001663AB"/>
    <w:rsid w:val="001700F4"/>
    <w:rsid w:val="00171BEF"/>
    <w:rsid w:val="00171C40"/>
    <w:rsid w:val="00172BB0"/>
    <w:rsid w:val="00177C74"/>
    <w:rsid w:val="00181D47"/>
    <w:rsid w:val="00182378"/>
    <w:rsid w:val="00182AAD"/>
    <w:rsid w:val="00183374"/>
    <w:rsid w:val="00184455"/>
    <w:rsid w:val="00185578"/>
    <w:rsid w:val="001902F1"/>
    <w:rsid w:val="00191083"/>
    <w:rsid w:val="001914C2"/>
    <w:rsid w:val="00191ABC"/>
    <w:rsid w:val="00191E50"/>
    <w:rsid w:val="00192173"/>
    <w:rsid w:val="001925EA"/>
    <w:rsid w:val="00192955"/>
    <w:rsid w:val="00193F69"/>
    <w:rsid w:val="001954B4"/>
    <w:rsid w:val="001974C6"/>
    <w:rsid w:val="001A01E0"/>
    <w:rsid w:val="001A097A"/>
    <w:rsid w:val="001A0D71"/>
    <w:rsid w:val="001A5614"/>
    <w:rsid w:val="001A5F84"/>
    <w:rsid w:val="001A6400"/>
    <w:rsid w:val="001A7014"/>
    <w:rsid w:val="001B4B63"/>
    <w:rsid w:val="001B580C"/>
    <w:rsid w:val="001B594C"/>
    <w:rsid w:val="001B7E17"/>
    <w:rsid w:val="001C0FCD"/>
    <w:rsid w:val="001C1E05"/>
    <w:rsid w:val="001C274B"/>
    <w:rsid w:val="001C2A2D"/>
    <w:rsid w:val="001C324E"/>
    <w:rsid w:val="001C336A"/>
    <w:rsid w:val="001D1AAF"/>
    <w:rsid w:val="001D3898"/>
    <w:rsid w:val="001D52DF"/>
    <w:rsid w:val="001D6409"/>
    <w:rsid w:val="001D7D3F"/>
    <w:rsid w:val="001E09F6"/>
    <w:rsid w:val="001E13BC"/>
    <w:rsid w:val="001E3B81"/>
    <w:rsid w:val="001E46D9"/>
    <w:rsid w:val="001E702B"/>
    <w:rsid w:val="001E72E4"/>
    <w:rsid w:val="001F19A6"/>
    <w:rsid w:val="001F2C99"/>
    <w:rsid w:val="001F2F9D"/>
    <w:rsid w:val="001F3042"/>
    <w:rsid w:val="001F3D60"/>
    <w:rsid w:val="001F4840"/>
    <w:rsid w:val="001F5085"/>
    <w:rsid w:val="002028E6"/>
    <w:rsid w:val="0021068A"/>
    <w:rsid w:val="002112F2"/>
    <w:rsid w:val="00215E42"/>
    <w:rsid w:val="0021646C"/>
    <w:rsid w:val="002203B9"/>
    <w:rsid w:val="0022119A"/>
    <w:rsid w:val="00221638"/>
    <w:rsid w:val="00222E36"/>
    <w:rsid w:val="00223285"/>
    <w:rsid w:val="002232CA"/>
    <w:rsid w:val="00223C83"/>
    <w:rsid w:val="0022418D"/>
    <w:rsid w:val="00225677"/>
    <w:rsid w:val="00225ADF"/>
    <w:rsid w:val="002304CF"/>
    <w:rsid w:val="00230B08"/>
    <w:rsid w:val="00231353"/>
    <w:rsid w:val="00233197"/>
    <w:rsid w:val="00235C5F"/>
    <w:rsid w:val="00236132"/>
    <w:rsid w:val="002377BF"/>
    <w:rsid w:val="00241306"/>
    <w:rsid w:val="00241922"/>
    <w:rsid w:val="00243E35"/>
    <w:rsid w:val="002441BB"/>
    <w:rsid w:val="00244293"/>
    <w:rsid w:val="00245B31"/>
    <w:rsid w:val="0024695C"/>
    <w:rsid w:val="00246C45"/>
    <w:rsid w:val="00246C87"/>
    <w:rsid w:val="00250604"/>
    <w:rsid w:val="002507DE"/>
    <w:rsid w:val="002513CC"/>
    <w:rsid w:val="00253220"/>
    <w:rsid w:val="00262058"/>
    <w:rsid w:val="00263541"/>
    <w:rsid w:val="00265163"/>
    <w:rsid w:val="002679F8"/>
    <w:rsid w:val="00267F26"/>
    <w:rsid w:val="002700D0"/>
    <w:rsid w:val="0027283A"/>
    <w:rsid w:val="002728D6"/>
    <w:rsid w:val="002729CA"/>
    <w:rsid w:val="00272EA9"/>
    <w:rsid w:val="00280192"/>
    <w:rsid w:val="00281992"/>
    <w:rsid w:val="0028289D"/>
    <w:rsid w:val="00282FAD"/>
    <w:rsid w:val="002836F2"/>
    <w:rsid w:val="0028513B"/>
    <w:rsid w:val="002879A5"/>
    <w:rsid w:val="00290D75"/>
    <w:rsid w:val="00291C55"/>
    <w:rsid w:val="0029207F"/>
    <w:rsid w:val="00292A53"/>
    <w:rsid w:val="00292FCB"/>
    <w:rsid w:val="002930BB"/>
    <w:rsid w:val="00293242"/>
    <w:rsid w:val="002935DB"/>
    <w:rsid w:val="002949E0"/>
    <w:rsid w:val="00295CE6"/>
    <w:rsid w:val="00296691"/>
    <w:rsid w:val="002A0F8A"/>
    <w:rsid w:val="002A1186"/>
    <w:rsid w:val="002A12FF"/>
    <w:rsid w:val="002A28A9"/>
    <w:rsid w:val="002A2C8B"/>
    <w:rsid w:val="002A3F6C"/>
    <w:rsid w:val="002A48EA"/>
    <w:rsid w:val="002A64B5"/>
    <w:rsid w:val="002B17A9"/>
    <w:rsid w:val="002B18F2"/>
    <w:rsid w:val="002B1A59"/>
    <w:rsid w:val="002B4CBD"/>
    <w:rsid w:val="002B5D0E"/>
    <w:rsid w:val="002B7C6E"/>
    <w:rsid w:val="002C2D8B"/>
    <w:rsid w:val="002C615B"/>
    <w:rsid w:val="002D0CCD"/>
    <w:rsid w:val="002D15AB"/>
    <w:rsid w:val="002D208E"/>
    <w:rsid w:val="002D2A98"/>
    <w:rsid w:val="002D2B29"/>
    <w:rsid w:val="002D4B7D"/>
    <w:rsid w:val="002D6BE7"/>
    <w:rsid w:val="002D6F9C"/>
    <w:rsid w:val="002D794A"/>
    <w:rsid w:val="002E0216"/>
    <w:rsid w:val="002E16A9"/>
    <w:rsid w:val="002E268B"/>
    <w:rsid w:val="002E31F9"/>
    <w:rsid w:val="002E3C17"/>
    <w:rsid w:val="002E430D"/>
    <w:rsid w:val="002E691A"/>
    <w:rsid w:val="002E7502"/>
    <w:rsid w:val="002F1EB2"/>
    <w:rsid w:val="002F28AF"/>
    <w:rsid w:val="002F37D2"/>
    <w:rsid w:val="002F457C"/>
    <w:rsid w:val="002F7D05"/>
    <w:rsid w:val="002F7D11"/>
    <w:rsid w:val="00300D1E"/>
    <w:rsid w:val="0030162C"/>
    <w:rsid w:val="00301AAB"/>
    <w:rsid w:val="00301C1B"/>
    <w:rsid w:val="00305FAF"/>
    <w:rsid w:val="0031002C"/>
    <w:rsid w:val="00310358"/>
    <w:rsid w:val="0031254D"/>
    <w:rsid w:val="00314EE3"/>
    <w:rsid w:val="00314F0E"/>
    <w:rsid w:val="0031727A"/>
    <w:rsid w:val="00317C3B"/>
    <w:rsid w:val="003225D7"/>
    <w:rsid w:val="00323B73"/>
    <w:rsid w:val="00323EF4"/>
    <w:rsid w:val="0032790A"/>
    <w:rsid w:val="00334734"/>
    <w:rsid w:val="00336B25"/>
    <w:rsid w:val="00342712"/>
    <w:rsid w:val="003527D3"/>
    <w:rsid w:val="00354AD7"/>
    <w:rsid w:val="0035517C"/>
    <w:rsid w:val="00356AEA"/>
    <w:rsid w:val="00357AC8"/>
    <w:rsid w:val="0036010B"/>
    <w:rsid w:val="00363ADF"/>
    <w:rsid w:val="003643CD"/>
    <w:rsid w:val="00365F23"/>
    <w:rsid w:val="00366983"/>
    <w:rsid w:val="003673B5"/>
    <w:rsid w:val="00367A43"/>
    <w:rsid w:val="0037048B"/>
    <w:rsid w:val="003704EF"/>
    <w:rsid w:val="00370D92"/>
    <w:rsid w:val="003724C0"/>
    <w:rsid w:val="003729D5"/>
    <w:rsid w:val="00374876"/>
    <w:rsid w:val="00374E48"/>
    <w:rsid w:val="00376FCB"/>
    <w:rsid w:val="00384300"/>
    <w:rsid w:val="0038624F"/>
    <w:rsid w:val="003869BF"/>
    <w:rsid w:val="003902DF"/>
    <w:rsid w:val="0039054A"/>
    <w:rsid w:val="0039133C"/>
    <w:rsid w:val="00396537"/>
    <w:rsid w:val="003A0FEF"/>
    <w:rsid w:val="003A36DC"/>
    <w:rsid w:val="003A4138"/>
    <w:rsid w:val="003A579B"/>
    <w:rsid w:val="003A5F27"/>
    <w:rsid w:val="003A6BC7"/>
    <w:rsid w:val="003B077F"/>
    <w:rsid w:val="003B0B82"/>
    <w:rsid w:val="003B0E49"/>
    <w:rsid w:val="003B25F6"/>
    <w:rsid w:val="003B2A11"/>
    <w:rsid w:val="003B31A4"/>
    <w:rsid w:val="003B41A7"/>
    <w:rsid w:val="003B75BE"/>
    <w:rsid w:val="003C0785"/>
    <w:rsid w:val="003C0D91"/>
    <w:rsid w:val="003C32EE"/>
    <w:rsid w:val="003C5580"/>
    <w:rsid w:val="003C5968"/>
    <w:rsid w:val="003C6FDA"/>
    <w:rsid w:val="003C7399"/>
    <w:rsid w:val="003C7E50"/>
    <w:rsid w:val="003D05D5"/>
    <w:rsid w:val="003D077A"/>
    <w:rsid w:val="003D18D4"/>
    <w:rsid w:val="003D19BD"/>
    <w:rsid w:val="003D1A7A"/>
    <w:rsid w:val="003D3CBE"/>
    <w:rsid w:val="003D689C"/>
    <w:rsid w:val="003E39C1"/>
    <w:rsid w:val="003E4946"/>
    <w:rsid w:val="003E5987"/>
    <w:rsid w:val="003F26D1"/>
    <w:rsid w:val="003F2DAA"/>
    <w:rsid w:val="003F5AB8"/>
    <w:rsid w:val="003F7559"/>
    <w:rsid w:val="00401617"/>
    <w:rsid w:val="00401F86"/>
    <w:rsid w:val="0040206E"/>
    <w:rsid w:val="0040223D"/>
    <w:rsid w:val="00404855"/>
    <w:rsid w:val="00416749"/>
    <w:rsid w:val="00417AE8"/>
    <w:rsid w:val="004210DF"/>
    <w:rsid w:val="004229BE"/>
    <w:rsid w:val="00425FBD"/>
    <w:rsid w:val="00426F92"/>
    <w:rsid w:val="0042783A"/>
    <w:rsid w:val="004319FF"/>
    <w:rsid w:val="00432381"/>
    <w:rsid w:val="004343CE"/>
    <w:rsid w:val="004358E5"/>
    <w:rsid w:val="00436FCF"/>
    <w:rsid w:val="004379A9"/>
    <w:rsid w:val="0044210E"/>
    <w:rsid w:val="00443B49"/>
    <w:rsid w:val="00444A52"/>
    <w:rsid w:val="0045241A"/>
    <w:rsid w:val="00452F46"/>
    <w:rsid w:val="0045548E"/>
    <w:rsid w:val="0045760D"/>
    <w:rsid w:val="00465615"/>
    <w:rsid w:val="004665A7"/>
    <w:rsid w:val="004679C3"/>
    <w:rsid w:val="0047122D"/>
    <w:rsid w:val="00472BE7"/>
    <w:rsid w:val="00472C43"/>
    <w:rsid w:val="00473510"/>
    <w:rsid w:val="004745B4"/>
    <w:rsid w:val="00474CF4"/>
    <w:rsid w:val="00475F6A"/>
    <w:rsid w:val="004774E8"/>
    <w:rsid w:val="004802CF"/>
    <w:rsid w:val="00480AC6"/>
    <w:rsid w:val="004815CA"/>
    <w:rsid w:val="0048161B"/>
    <w:rsid w:val="00481692"/>
    <w:rsid w:val="00483562"/>
    <w:rsid w:val="00483DD3"/>
    <w:rsid w:val="00485228"/>
    <w:rsid w:val="004868E3"/>
    <w:rsid w:val="004913CE"/>
    <w:rsid w:val="0049143D"/>
    <w:rsid w:val="00491C83"/>
    <w:rsid w:val="004932CE"/>
    <w:rsid w:val="00493E29"/>
    <w:rsid w:val="004942E2"/>
    <w:rsid w:val="00494377"/>
    <w:rsid w:val="0049650B"/>
    <w:rsid w:val="004A1491"/>
    <w:rsid w:val="004A1815"/>
    <w:rsid w:val="004A1A97"/>
    <w:rsid w:val="004A52B8"/>
    <w:rsid w:val="004A7318"/>
    <w:rsid w:val="004A754C"/>
    <w:rsid w:val="004B3F14"/>
    <w:rsid w:val="004B4433"/>
    <w:rsid w:val="004B4F6B"/>
    <w:rsid w:val="004B5A53"/>
    <w:rsid w:val="004B74EC"/>
    <w:rsid w:val="004C2BF9"/>
    <w:rsid w:val="004C36EC"/>
    <w:rsid w:val="004C3BEB"/>
    <w:rsid w:val="004C51C2"/>
    <w:rsid w:val="004C5CF7"/>
    <w:rsid w:val="004C646E"/>
    <w:rsid w:val="004C798A"/>
    <w:rsid w:val="004D23F2"/>
    <w:rsid w:val="004D6C2E"/>
    <w:rsid w:val="004E18A6"/>
    <w:rsid w:val="004E3D1D"/>
    <w:rsid w:val="004E5260"/>
    <w:rsid w:val="004E5BC6"/>
    <w:rsid w:val="004E68E6"/>
    <w:rsid w:val="004E7886"/>
    <w:rsid w:val="004E7DAF"/>
    <w:rsid w:val="004F1B1D"/>
    <w:rsid w:val="004F1B27"/>
    <w:rsid w:val="004F2EB8"/>
    <w:rsid w:val="004F324F"/>
    <w:rsid w:val="004F4740"/>
    <w:rsid w:val="004F4FD9"/>
    <w:rsid w:val="00500266"/>
    <w:rsid w:val="00501543"/>
    <w:rsid w:val="00501F35"/>
    <w:rsid w:val="0050309C"/>
    <w:rsid w:val="00503C84"/>
    <w:rsid w:val="00506622"/>
    <w:rsid w:val="005071E9"/>
    <w:rsid w:val="00507294"/>
    <w:rsid w:val="005072FF"/>
    <w:rsid w:val="00510EE4"/>
    <w:rsid w:val="005113E8"/>
    <w:rsid w:val="005125E4"/>
    <w:rsid w:val="0051359E"/>
    <w:rsid w:val="00513E01"/>
    <w:rsid w:val="00514350"/>
    <w:rsid w:val="00515189"/>
    <w:rsid w:val="005164A6"/>
    <w:rsid w:val="005168E7"/>
    <w:rsid w:val="00516DB3"/>
    <w:rsid w:val="00517B3B"/>
    <w:rsid w:val="005217E6"/>
    <w:rsid w:val="00522AFA"/>
    <w:rsid w:val="00525265"/>
    <w:rsid w:val="005269AE"/>
    <w:rsid w:val="00530276"/>
    <w:rsid w:val="005315B8"/>
    <w:rsid w:val="005326C5"/>
    <w:rsid w:val="00532E8E"/>
    <w:rsid w:val="00533AC3"/>
    <w:rsid w:val="00533D1A"/>
    <w:rsid w:val="00534DC3"/>
    <w:rsid w:val="00540655"/>
    <w:rsid w:val="00540CFE"/>
    <w:rsid w:val="00540E0C"/>
    <w:rsid w:val="005428AE"/>
    <w:rsid w:val="00543B5C"/>
    <w:rsid w:val="00544E04"/>
    <w:rsid w:val="00547126"/>
    <w:rsid w:val="00547C38"/>
    <w:rsid w:val="00547DB4"/>
    <w:rsid w:val="0055064B"/>
    <w:rsid w:val="00550B93"/>
    <w:rsid w:val="00550DB8"/>
    <w:rsid w:val="00553598"/>
    <w:rsid w:val="005548C3"/>
    <w:rsid w:val="00555E10"/>
    <w:rsid w:val="00555F13"/>
    <w:rsid w:val="00556B7C"/>
    <w:rsid w:val="00556C70"/>
    <w:rsid w:val="00557A57"/>
    <w:rsid w:val="00560FBB"/>
    <w:rsid w:val="00561ED4"/>
    <w:rsid w:val="005628F8"/>
    <w:rsid w:val="00563BD2"/>
    <w:rsid w:val="005656A2"/>
    <w:rsid w:val="00566887"/>
    <w:rsid w:val="00566902"/>
    <w:rsid w:val="00570B36"/>
    <w:rsid w:val="00571035"/>
    <w:rsid w:val="00571FDB"/>
    <w:rsid w:val="00572B65"/>
    <w:rsid w:val="0057400C"/>
    <w:rsid w:val="005745C0"/>
    <w:rsid w:val="0057561A"/>
    <w:rsid w:val="00575943"/>
    <w:rsid w:val="00576DB5"/>
    <w:rsid w:val="00581F24"/>
    <w:rsid w:val="0058448C"/>
    <w:rsid w:val="00586DAC"/>
    <w:rsid w:val="0058771D"/>
    <w:rsid w:val="00587D28"/>
    <w:rsid w:val="00591108"/>
    <w:rsid w:val="00595BA8"/>
    <w:rsid w:val="005A2AE7"/>
    <w:rsid w:val="005A3EE5"/>
    <w:rsid w:val="005A51EB"/>
    <w:rsid w:val="005B40ED"/>
    <w:rsid w:val="005B6110"/>
    <w:rsid w:val="005B6F1A"/>
    <w:rsid w:val="005C0987"/>
    <w:rsid w:val="005C1387"/>
    <w:rsid w:val="005C169C"/>
    <w:rsid w:val="005C2B7F"/>
    <w:rsid w:val="005C434F"/>
    <w:rsid w:val="005C6122"/>
    <w:rsid w:val="005C620B"/>
    <w:rsid w:val="005C74C5"/>
    <w:rsid w:val="005C7E81"/>
    <w:rsid w:val="005D12AB"/>
    <w:rsid w:val="005D25B8"/>
    <w:rsid w:val="005D3C17"/>
    <w:rsid w:val="005D75BF"/>
    <w:rsid w:val="005E025F"/>
    <w:rsid w:val="005E0461"/>
    <w:rsid w:val="005E11A3"/>
    <w:rsid w:val="005E1469"/>
    <w:rsid w:val="005E229E"/>
    <w:rsid w:val="005E35F6"/>
    <w:rsid w:val="005E5F6C"/>
    <w:rsid w:val="005E62CF"/>
    <w:rsid w:val="005E674A"/>
    <w:rsid w:val="005F1088"/>
    <w:rsid w:val="005F2171"/>
    <w:rsid w:val="005F2DDC"/>
    <w:rsid w:val="005F40FA"/>
    <w:rsid w:val="005F50A4"/>
    <w:rsid w:val="005F595F"/>
    <w:rsid w:val="005F694D"/>
    <w:rsid w:val="005F7C46"/>
    <w:rsid w:val="006005EB"/>
    <w:rsid w:val="00602F6D"/>
    <w:rsid w:val="00605A93"/>
    <w:rsid w:val="006100A5"/>
    <w:rsid w:val="00610531"/>
    <w:rsid w:val="0061639F"/>
    <w:rsid w:val="00616721"/>
    <w:rsid w:val="00621DE5"/>
    <w:rsid w:val="00622317"/>
    <w:rsid w:val="00623F3A"/>
    <w:rsid w:val="00625E55"/>
    <w:rsid w:val="006261A1"/>
    <w:rsid w:val="00630156"/>
    <w:rsid w:val="00634643"/>
    <w:rsid w:val="00634659"/>
    <w:rsid w:val="00634E98"/>
    <w:rsid w:val="00635206"/>
    <w:rsid w:val="00636AAA"/>
    <w:rsid w:val="0063733F"/>
    <w:rsid w:val="006374BA"/>
    <w:rsid w:val="006374E4"/>
    <w:rsid w:val="006409A6"/>
    <w:rsid w:val="006418B4"/>
    <w:rsid w:val="006428AD"/>
    <w:rsid w:val="00642AE8"/>
    <w:rsid w:val="00643493"/>
    <w:rsid w:val="006440E3"/>
    <w:rsid w:val="0064690B"/>
    <w:rsid w:val="00647F07"/>
    <w:rsid w:val="006519F0"/>
    <w:rsid w:val="006520F0"/>
    <w:rsid w:val="006528B3"/>
    <w:rsid w:val="00653C93"/>
    <w:rsid w:val="00653CE5"/>
    <w:rsid w:val="00654272"/>
    <w:rsid w:val="006545A9"/>
    <w:rsid w:val="006558F9"/>
    <w:rsid w:val="00655A8B"/>
    <w:rsid w:val="00656B22"/>
    <w:rsid w:val="006642FD"/>
    <w:rsid w:val="006658D1"/>
    <w:rsid w:val="00665F1E"/>
    <w:rsid w:val="00670012"/>
    <w:rsid w:val="0067067C"/>
    <w:rsid w:val="006724A0"/>
    <w:rsid w:val="0067286B"/>
    <w:rsid w:val="00672A22"/>
    <w:rsid w:val="00672E45"/>
    <w:rsid w:val="006730E7"/>
    <w:rsid w:val="006752FE"/>
    <w:rsid w:val="006768E8"/>
    <w:rsid w:val="0067731E"/>
    <w:rsid w:val="006773A0"/>
    <w:rsid w:val="0068068E"/>
    <w:rsid w:val="00681CDA"/>
    <w:rsid w:val="0068388E"/>
    <w:rsid w:val="00686AB6"/>
    <w:rsid w:val="00692965"/>
    <w:rsid w:val="00694849"/>
    <w:rsid w:val="00694AE6"/>
    <w:rsid w:val="00696ABC"/>
    <w:rsid w:val="00696F4C"/>
    <w:rsid w:val="006970C7"/>
    <w:rsid w:val="00697567"/>
    <w:rsid w:val="00697CC1"/>
    <w:rsid w:val="006A19BB"/>
    <w:rsid w:val="006A4C69"/>
    <w:rsid w:val="006A7F4D"/>
    <w:rsid w:val="006B6267"/>
    <w:rsid w:val="006C1264"/>
    <w:rsid w:val="006C1285"/>
    <w:rsid w:val="006C1777"/>
    <w:rsid w:val="006C1E35"/>
    <w:rsid w:val="006C1E70"/>
    <w:rsid w:val="006C7B92"/>
    <w:rsid w:val="006D028A"/>
    <w:rsid w:val="006D0C24"/>
    <w:rsid w:val="006D0EA7"/>
    <w:rsid w:val="006D272F"/>
    <w:rsid w:val="006D27C9"/>
    <w:rsid w:val="006D3118"/>
    <w:rsid w:val="006D6BAB"/>
    <w:rsid w:val="006D7032"/>
    <w:rsid w:val="006D70E1"/>
    <w:rsid w:val="006D7EC9"/>
    <w:rsid w:val="006E599D"/>
    <w:rsid w:val="006E5D31"/>
    <w:rsid w:val="006E62D1"/>
    <w:rsid w:val="006E7992"/>
    <w:rsid w:val="006F109F"/>
    <w:rsid w:val="006F1CBF"/>
    <w:rsid w:val="006F1E8E"/>
    <w:rsid w:val="006F34E1"/>
    <w:rsid w:val="006F502F"/>
    <w:rsid w:val="006F5285"/>
    <w:rsid w:val="0070053E"/>
    <w:rsid w:val="007007A9"/>
    <w:rsid w:val="00705B9A"/>
    <w:rsid w:val="00711811"/>
    <w:rsid w:val="00711CD7"/>
    <w:rsid w:val="007125A9"/>
    <w:rsid w:val="00714573"/>
    <w:rsid w:val="00724424"/>
    <w:rsid w:val="00725F7C"/>
    <w:rsid w:val="007307FA"/>
    <w:rsid w:val="00731712"/>
    <w:rsid w:val="0073561C"/>
    <w:rsid w:val="00737A80"/>
    <w:rsid w:val="0074107D"/>
    <w:rsid w:val="007412B0"/>
    <w:rsid w:val="00747F38"/>
    <w:rsid w:val="00751B69"/>
    <w:rsid w:val="00751E6A"/>
    <w:rsid w:val="00756E2C"/>
    <w:rsid w:val="00760BAF"/>
    <w:rsid w:val="00765267"/>
    <w:rsid w:val="0076591F"/>
    <w:rsid w:val="007764BB"/>
    <w:rsid w:val="00786BFD"/>
    <w:rsid w:val="007908C3"/>
    <w:rsid w:val="007934A1"/>
    <w:rsid w:val="00796BAD"/>
    <w:rsid w:val="0079752F"/>
    <w:rsid w:val="00797CAC"/>
    <w:rsid w:val="007A2E7D"/>
    <w:rsid w:val="007A5584"/>
    <w:rsid w:val="007A5C77"/>
    <w:rsid w:val="007B0CFC"/>
    <w:rsid w:val="007B25CF"/>
    <w:rsid w:val="007B3634"/>
    <w:rsid w:val="007B471C"/>
    <w:rsid w:val="007B4B25"/>
    <w:rsid w:val="007B5069"/>
    <w:rsid w:val="007B5EAE"/>
    <w:rsid w:val="007C1709"/>
    <w:rsid w:val="007C2D77"/>
    <w:rsid w:val="007C4A95"/>
    <w:rsid w:val="007C4FE8"/>
    <w:rsid w:val="007C5B11"/>
    <w:rsid w:val="007C7210"/>
    <w:rsid w:val="007C75B1"/>
    <w:rsid w:val="007D0D2C"/>
    <w:rsid w:val="007D2DF7"/>
    <w:rsid w:val="007D4548"/>
    <w:rsid w:val="007D5691"/>
    <w:rsid w:val="007D5E8E"/>
    <w:rsid w:val="007D6629"/>
    <w:rsid w:val="007D7B46"/>
    <w:rsid w:val="007E00B0"/>
    <w:rsid w:val="007E09CC"/>
    <w:rsid w:val="007E0DF7"/>
    <w:rsid w:val="007E1777"/>
    <w:rsid w:val="007E192E"/>
    <w:rsid w:val="007E251B"/>
    <w:rsid w:val="007E317E"/>
    <w:rsid w:val="007E3BF7"/>
    <w:rsid w:val="007E427C"/>
    <w:rsid w:val="007E5849"/>
    <w:rsid w:val="007E5D7E"/>
    <w:rsid w:val="007E5E02"/>
    <w:rsid w:val="007E77A4"/>
    <w:rsid w:val="007E77C1"/>
    <w:rsid w:val="007F0365"/>
    <w:rsid w:val="007F0481"/>
    <w:rsid w:val="007F5A88"/>
    <w:rsid w:val="007F60D8"/>
    <w:rsid w:val="007F613C"/>
    <w:rsid w:val="007F76E0"/>
    <w:rsid w:val="007F7D8E"/>
    <w:rsid w:val="00804C66"/>
    <w:rsid w:val="0081064F"/>
    <w:rsid w:val="008158E2"/>
    <w:rsid w:val="0081650B"/>
    <w:rsid w:val="00817B15"/>
    <w:rsid w:val="008211AC"/>
    <w:rsid w:val="00821B98"/>
    <w:rsid w:val="00821BA7"/>
    <w:rsid w:val="00821F6B"/>
    <w:rsid w:val="00822522"/>
    <w:rsid w:val="0082362D"/>
    <w:rsid w:val="00823B8B"/>
    <w:rsid w:val="0082527A"/>
    <w:rsid w:val="00827BE0"/>
    <w:rsid w:val="00827D5F"/>
    <w:rsid w:val="00830FA0"/>
    <w:rsid w:val="008312E7"/>
    <w:rsid w:val="00833FBD"/>
    <w:rsid w:val="0084069D"/>
    <w:rsid w:val="008414D8"/>
    <w:rsid w:val="0084219F"/>
    <w:rsid w:val="00846401"/>
    <w:rsid w:val="008466FE"/>
    <w:rsid w:val="00853DE4"/>
    <w:rsid w:val="00857360"/>
    <w:rsid w:val="008616C3"/>
    <w:rsid w:val="00863947"/>
    <w:rsid w:val="0087034D"/>
    <w:rsid w:val="008716AF"/>
    <w:rsid w:val="00871AD5"/>
    <w:rsid w:val="008726F8"/>
    <w:rsid w:val="0087678A"/>
    <w:rsid w:val="00877F01"/>
    <w:rsid w:val="00881573"/>
    <w:rsid w:val="0088417C"/>
    <w:rsid w:val="00884429"/>
    <w:rsid w:val="0088600D"/>
    <w:rsid w:val="008878D7"/>
    <w:rsid w:val="00894ABD"/>
    <w:rsid w:val="00896F0A"/>
    <w:rsid w:val="008A1337"/>
    <w:rsid w:val="008A15D6"/>
    <w:rsid w:val="008A2762"/>
    <w:rsid w:val="008A29E1"/>
    <w:rsid w:val="008A4B9F"/>
    <w:rsid w:val="008A5AFC"/>
    <w:rsid w:val="008A6658"/>
    <w:rsid w:val="008A6F47"/>
    <w:rsid w:val="008A6F8D"/>
    <w:rsid w:val="008B1536"/>
    <w:rsid w:val="008B1EBB"/>
    <w:rsid w:val="008B1F7E"/>
    <w:rsid w:val="008B257E"/>
    <w:rsid w:val="008B33D1"/>
    <w:rsid w:val="008B4228"/>
    <w:rsid w:val="008B5994"/>
    <w:rsid w:val="008C1594"/>
    <w:rsid w:val="008C3572"/>
    <w:rsid w:val="008D006E"/>
    <w:rsid w:val="008D10D7"/>
    <w:rsid w:val="008E064C"/>
    <w:rsid w:val="008E3DF3"/>
    <w:rsid w:val="008E5510"/>
    <w:rsid w:val="008E5595"/>
    <w:rsid w:val="008E5B1C"/>
    <w:rsid w:val="008E5EE3"/>
    <w:rsid w:val="008E6115"/>
    <w:rsid w:val="008E7346"/>
    <w:rsid w:val="008F0344"/>
    <w:rsid w:val="008F06D0"/>
    <w:rsid w:val="008F24DD"/>
    <w:rsid w:val="008F2CAD"/>
    <w:rsid w:val="008F306C"/>
    <w:rsid w:val="008F3A22"/>
    <w:rsid w:val="008F596B"/>
    <w:rsid w:val="008F69F2"/>
    <w:rsid w:val="008F7965"/>
    <w:rsid w:val="008F7FE8"/>
    <w:rsid w:val="009005A7"/>
    <w:rsid w:val="00900608"/>
    <w:rsid w:val="00901025"/>
    <w:rsid w:val="009020D5"/>
    <w:rsid w:val="00902183"/>
    <w:rsid w:val="00902A43"/>
    <w:rsid w:val="00903A81"/>
    <w:rsid w:val="00903F0E"/>
    <w:rsid w:val="009044EC"/>
    <w:rsid w:val="00906CB4"/>
    <w:rsid w:val="00907209"/>
    <w:rsid w:val="009100A9"/>
    <w:rsid w:val="0091119B"/>
    <w:rsid w:val="009112AA"/>
    <w:rsid w:val="00912255"/>
    <w:rsid w:val="00912CD5"/>
    <w:rsid w:val="009213F3"/>
    <w:rsid w:val="009222E8"/>
    <w:rsid w:val="009225A0"/>
    <w:rsid w:val="00923798"/>
    <w:rsid w:val="009262D9"/>
    <w:rsid w:val="009268CE"/>
    <w:rsid w:val="009278AF"/>
    <w:rsid w:val="00930171"/>
    <w:rsid w:val="009312AE"/>
    <w:rsid w:val="009312D8"/>
    <w:rsid w:val="009343A6"/>
    <w:rsid w:val="009401E9"/>
    <w:rsid w:val="00940E70"/>
    <w:rsid w:val="00941D2A"/>
    <w:rsid w:val="00941DDD"/>
    <w:rsid w:val="0094206F"/>
    <w:rsid w:val="009434D4"/>
    <w:rsid w:val="0094532F"/>
    <w:rsid w:val="00946583"/>
    <w:rsid w:val="00951A4E"/>
    <w:rsid w:val="00952301"/>
    <w:rsid w:val="00952B7B"/>
    <w:rsid w:val="0095352A"/>
    <w:rsid w:val="00953EF1"/>
    <w:rsid w:val="00955647"/>
    <w:rsid w:val="00956618"/>
    <w:rsid w:val="009576E1"/>
    <w:rsid w:val="00957912"/>
    <w:rsid w:val="00960074"/>
    <w:rsid w:val="00962B5B"/>
    <w:rsid w:val="009640C2"/>
    <w:rsid w:val="00964DE1"/>
    <w:rsid w:val="00966CCF"/>
    <w:rsid w:val="00971381"/>
    <w:rsid w:val="00972454"/>
    <w:rsid w:val="00974C04"/>
    <w:rsid w:val="009753FC"/>
    <w:rsid w:val="0097606D"/>
    <w:rsid w:val="009769C7"/>
    <w:rsid w:val="00977D73"/>
    <w:rsid w:val="00980B8C"/>
    <w:rsid w:val="00981830"/>
    <w:rsid w:val="00981FF1"/>
    <w:rsid w:val="009834BE"/>
    <w:rsid w:val="00985728"/>
    <w:rsid w:val="009906DC"/>
    <w:rsid w:val="009911A1"/>
    <w:rsid w:val="00991966"/>
    <w:rsid w:val="009A013D"/>
    <w:rsid w:val="009A0E12"/>
    <w:rsid w:val="009A2BB5"/>
    <w:rsid w:val="009A51DA"/>
    <w:rsid w:val="009A6B57"/>
    <w:rsid w:val="009A759E"/>
    <w:rsid w:val="009B26B0"/>
    <w:rsid w:val="009B6636"/>
    <w:rsid w:val="009C0154"/>
    <w:rsid w:val="009C07A7"/>
    <w:rsid w:val="009C197C"/>
    <w:rsid w:val="009C40BB"/>
    <w:rsid w:val="009C43BE"/>
    <w:rsid w:val="009C54F2"/>
    <w:rsid w:val="009D14CA"/>
    <w:rsid w:val="009D227A"/>
    <w:rsid w:val="009D359A"/>
    <w:rsid w:val="009D3799"/>
    <w:rsid w:val="009D43B8"/>
    <w:rsid w:val="009D5A30"/>
    <w:rsid w:val="009D6659"/>
    <w:rsid w:val="009D79A5"/>
    <w:rsid w:val="009E05BC"/>
    <w:rsid w:val="009E167F"/>
    <w:rsid w:val="009E1ABF"/>
    <w:rsid w:val="009E2ADD"/>
    <w:rsid w:val="009E4C4B"/>
    <w:rsid w:val="009E59CF"/>
    <w:rsid w:val="009E7F67"/>
    <w:rsid w:val="009F1FA1"/>
    <w:rsid w:val="009F4171"/>
    <w:rsid w:val="009F4899"/>
    <w:rsid w:val="00A00734"/>
    <w:rsid w:val="00A04414"/>
    <w:rsid w:val="00A05B01"/>
    <w:rsid w:val="00A05C5B"/>
    <w:rsid w:val="00A061EE"/>
    <w:rsid w:val="00A0646D"/>
    <w:rsid w:val="00A076CC"/>
    <w:rsid w:val="00A07ED2"/>
    <w:rsid w:val="00A109ED"/>
    <w:rsid w:val="00A1104A"/>
    <w:rsid w:val="00A11527"/>
    <w:rsid w:val="00A116AF"/>
    <w:rsid w:val="00A1276A"/>
    <w:rsid w:val="00A129C8"/>
    <w:rsid w:val="00A174B7"/>
    <w:rsid w:val="00A176CD"/>
    <w:rsid w:val="00A20486"/>
    <w:rsid w:val="00A215DA"/>
    <w:rsid w:val="00A24BC5"/>
    <w:rsid w:val="00A277B9"/>
    <w:rsid w:val="00A30614"/>
    <w:rsid w:val="00A31393"/>
    <w:rsid w:val="00A33985"/>
    <w:rsid w:val="00A34A87"/>
    <w:rsid w:val="00A43DEB"/>
    <w:rsid w:val="00A44BBC"/>
    <w:rsid w:val="00A47C12"/>
    <w:rsid w:val="00A508B9"/>
    <w:rsid w:val="00A5129D"/>
    <w:rsid w:val="00A53A78"/>
    <w:rsid w:val="00A53F47"/>
    <w:rsid w:val="00A556DF"/>
    <w:rsid w:val="00A57DBE"/>
    <w:rsid w:val="00A61F11"/>
    <w:rsid w:val="00A66371"/>
    <w:rsid w:val="00A67AD2"/>
    <w:rsid w:val="00A70D0A"/>
    <w:rsid w:val="00A71818"/>
    <w:rsid w:val="00A732D4"/>
    <w:rsid w:val="00A80DF1"/>
    <w:rsid w:val="00A81C1E"/>
    <w:rsid w:val="00A830AC"/>
    <w:rsid w:val="00A839B8"/>
    <w:rsid w:val="00A84CED"/>
    <w:rsid w:val="00A85481"/>
    <w:rsid w:val="00A902F1"/>
    <w:rsid w:val="00A907DF"/>
    <w:rsid w:val="00A90D42"/>
    <w:rsid w:val="00A912E5"/>
    <w:rsid w:val="00A93178"/>
    <w:rsid w:val="00A94423"/>
    <w:rsid w:val="00A9525C"/>
    <w:rsid w:val="00A96D10"/>
    <w:rsid w:val="00AA0B7C"/>
    <w:rsid w:val="00AA2440"/>
    <w:rsid w:val="00AA4DF1"/>
    <w:rsid w:val="00AA6658"/>
    <w:rsid w:val="00AA672F"/>
    <w:rsid w:val="00AA6BB4"/>
    <w:rsid w:val="00AA6FBD"/>
    <w:rsid w:val="00AB0297"/>
    <w:rsid w:val="00AB6BCE"/>
    <w:rsid w:val="00AC2208"/>
    <w:rsid w:val="00AC24D9"/>
    <w:rsid w:val="00AC4834"/>
    <w:rsid w:val="00AC507B"/>
    <w:rsid w:val="00AC587A"/>
    <w:rsid w:val="00AC5977"/>
    <w:rsid w:val="00AC7C60"/>
    <w:rsid w:val="00AD052B"/>
    <w:rsid w:val="00AD3615"/>
    <w:rsid w:val="00AD7A3D"/>
    <w:rsid w:val="00AE017D"/>
    <w:rsid w:val="00AE0768"/>
    <w:rsid w:val="00AE0C02"/>
    <w:rsid w:val="00AE14CA"/>
    <w:rsid w:val="00AE4AD9"/>
    <w:rsid w:val="00AE7936"/>
    <w:rsid w:val="00AE7D9B"/>
    <w:rsid w:val="00AF21E0"/>
    <w:rsid w:val="00AF5EB6"/>
    <w:rsid w:val="00AF66DB"/>
    <w:rsid w:val="00AF76A4"/>
    <w:rsid w:val="00AF7B88"/>
    <w:rsid w:val="00B001DC"/>
    <w:rsid w:val="00B00ED3"/>
    <w:rsid w:val="00B01DBF"/>
    <w:rsid w:val="00B02163"/>
    <w:rsid w:val="00B02F0A"/>
    <w:rsid w:val="00B037EF"/>
    <w:rsid w:val="00B0424A"/>
    <w:rsid w:val="00B063C5"/>
    <w:rsid w:val="00B07385"/>
    <w:rsid w:val="00B07E8F"/>
    <w:rsid w:val="00B1161D"/>
    <w:rsid w:val="00B13E88"/>
    <w:rsid w:val="00B14A7A"/>
    <w:rsid w:val="00B20465"/>
    <w:rsid w:val="00B22ED6"/>
    <w:rsid w:val="00B24241"/>
    <w:rsid w:val="00B30C58"/>
    <w:rsid w:val="00B34BE1"/>
    <w:rsid w:val="00B35E65"/>
    <w:rsid w:val="00B36FA8"/>
    <w:rsid w:val="00B40CB2"/>
    <w:rsid w:val="00B461DA"/>
    <w:rsid w:val="00B46F61"/>
    <w:rsid w:val="00B47AB5"/>
    <w:rsid w:val="00B50D48"/>
    <w:rsid w:val="00B51B8E"/>
    <w:rsid w:val="00B60841"/>
    <w:rsid w:val="00B60DB5"/>
    <w:rsid w:val="00B6386E"/>
    <w:rsid w:val="00B65F54"/>
    <w:rsid w:val="00B67501"/>
    <w:rsid w:val="00B676A8"/>
    <w:rsid w:val="00B71C29"/>
    <w:rsid w:val="00B72A4D"/>
    <w:rsid w:val="00B73B81"/>
    <w:rsid w:val="00B76360"/>
    <w:rsid w:val="00B84019"/>
    <w:rsid w:val="00B8557E"/>
    <w:rsid w:val="00B85817"/>
    <w:rsid w:val="00B87F8A"/>
    <w:rsid w:val="00B907A3"/>
    <w:rsid w:val="00B9147E"/>
    <w:rsid w:val="00B91A22"/>
    <w:rsid w:val="00B93088"/>
    <w:rsid w:val="00B94331"/>
    <w:rsid w:val="00B94BBC"/>
    <w:rsid w:val="00B94C42"/>
    <w:rsid w:val="00B9695F"/>
    <w:rsid w:val="00B97B53"/>
    <w:rsid w:val="00B97DEE"/>
    <w:rsid w:val="00BA266F"/>
    <w:rsid w:val="00BA2821"/>
    <w:rsid w:val="00BA50DF"/>
    <w:rsid w:val="00BA57A9"/>
    <w:rsid w:val="00BA5CDA"/>
    <w:rsid w:val="00BA63EE"/>
    <w:rsid w:val="00BB0798"/>
    <w:rsid w:val="00BB14A7"/>
    <w:rsid w:val="00BB17DC"/>
    <w:rsid w:val="00BB1A85"/>
    <w:rsid w:val="00BB2438"/>
    <w:rsid w:val="00BB5954"/>
    <w:rsid w:val="00BC08C5"/>
    <w:rsid w:val="00BC11EC"/>
    <w:rsid w:val="00BC2024"/>
    <w:rsid w:val="00BC2204"/>
    <w:rsid w:val="00BC389A"/>
    <w:rsid w:val="00BC3D4F"/>
    <w:rsid w:val="00BC430A"/>
    <w:rsid w:val="00BC5675"/>
    <w:rsid w:val="00BC5B11"/>
    <w:rsid w:val="00BD1ED7"/>
    <w:rsid w:val="00BD3D22"/>
    <w:rsid w:val="00BE4F25"/>
    <w:rsid w:val="00BE50EA"/>
    <w:rsid w:val="00BF0054"/>
    <w:rsid w:val="00BF0071"/>
    <w:rsid w:val="00BF5490"/>
    <w:rsid w:val="00BF54E9"/>
    <w:rsid w:val="00BF571F"/>
    <w:rsid w:val="00BF786F"/>
    <w:rsid w:val="00C00C49"/>
    <w:rsid w:val="00C02FCA"/>
    <w:rsid w:val="00C038E0"/>
    <w:rsid w:val="00C03E73"/>
    <w:rsid w:val="00C04F76"/>
    <w:rsid w:val="00C0795E"/>
    <w:rsid w:val="00C07ABD"/>
    <w:rsid w:val="00C11687"/>
    <w:rsid w:val="00C13583"/>
    <w:rsid w:val="00C15F5A"/>
    <w:rsid w:val="00C17352"/>
    <w:rsid w:val="00C20717"/>
    <w:rsid w:val="00C213A0"/>
    <w:rsid w:val="00C22883"/>
    <w:rsid w:val="00C23713"/>
    <w:rsid w:val="00C24AB2"/>
    <w:rsid w:val="00C2562E"/>
    <w:rsid w:val="00C2646C"/>
    <w:rsid w:val="00C306C1"/>
    <w:rsid w:val="00C30FBB"/>
    <w:rsid w:val="00C3586E"/>
    <w:rsid w:val="00C36961"/>
    <w:rsid w:val="00C374ED"/>
    <w:rsid w:val="00C409D1"/>
    <w:rsid w:val="00C40B44"/>
    <w:rsid w:val="00C45CCC"/>
    <w:rsid w:val="00C46202"/>
    <w:rsid w:val="00C50C8B"/>
    <w:rsid w:val="00C52510"/>
    <w:rsid w:val="00C52B79"/>
    <w:rsid w:val="00C52BE7"/>
    <w:rsid w:val="00C53026"/>
    <w:rsid w:val="00C538DB"/>
    <w:rsid w:val="00C542F5"/>
    <w:rsid w:val="00C5518F"/>
    <w:rsid w:val="00C56251"/>
    <w:rsid w:val="00C60B61"/>
    <w:rsid w:val="00C614A5"/>
    <w:rsid w:val="00C66744"/>
    <w:rsid w:val="00C703AA"/>
    <w:rsid w:val="00C7058F"/>
    <w:rsid w:val="00C70D6E"/>
    <w:rsid w:val="00C73CEF"/>
    <w:rsid w:val="00C76D7F"/>
    <w:rsid w:val="00C77D74"/>
    <w:rsid w:val="00C82A52"/>
    <w:rsid w:val="00C833FE"/>
    <w:rsid w:val="00C83A63"/>
    <w:rsid w:val="00C85BAB"/>
    <w:rsid w:val="00C86BB5"/>
    <w:rsid w:val="00C87714"/>
    <w:rsid w:val="00C905EF"/>
    <w:rsid w:val="00C90984"/>
    <w:rsid w:val="00C92F02"/>
    <w:rsid w:val="00C93900"/>
    <w:rsid w:val="00C96FDB"/>
    <w:rsid w:val="00C97E93"/>
    <w:rsid w:val="00CA49C7"/>
    <w:rsid w:val="00CA5761"/>
    <w:rsid w:val="00CA58AE"/>
    <w:rsid w:val="00CA5DDD"/>
    <w:rsid w:val="00CA5FD6"/>
    <w:rsid w:val="00CA740E"/>
    <w:rsid w:val="00CB09E5"/>
    <w:rsid w:val="00CB0CC4"/>
    <w:rsid w:val="00CB4527"/>
    <w:rsid w:val="00CB46A7"/>
    <w:rsid w:val="00CC061B"/>
    <w:rsid w:val="00CC0F35"/>
    <w:rsid w:val="00CC3C1F"/>
    <w:rsid w:val="00CC4A29"/>
    <w:rsid w:val="00CC4D29"/>
    <w:rsid w:val="00CC5BFC"/>
    <w:rsid w:val="00CC6D22"/>
    <w:rsid w:val="00CC6F55"/>
    <w:rsid w:val="00CD0799"/>
    <w:rsid w:val="00CD115B"/>
    <w:rsid w:val="00CD408E"/>
    <w:rsid w:val="00CD433D"/>
    <w:rsid w:val="00CD6968"/>
    <w:rsid w:val="00CD7A7C"/>
    <w:rsid w:val="00CE0521"/>
    <w:rsid w:val="00CE0AC2"/>
    <w:rsid w:val="00CE22B9"/>
    <w:rsid w:val="00CE3A9D"/>
    <w:rsid w:val="00CE3E3F"/>
    <w:rsid w:val="00CE4255"/>
    <w:rsid w:val="00CE67E6"/>
    <w:rsid w:val="00CE7814"/>
    <w:rsid w:val="00CF08D5"/>
    <w:rsid w:val="00CF1535"/>
    <w:rsid w:val="00CF2407"/>
    <w:rsid w:val="00CF2824"/>
    <w:rsid w:val="00CF4FFE"/>
    <w:rsid w:val="00CF5E39"/>
    <w:rsid w:val="00D01982"/>
    <w:rsid w:val="00D01F06"/>
    <w:rsid w:val="00D04205"/>
    <w:rsid w:val="00D04744"/>
    <w:rsid w:val="00D04BF9"/>
    <w:rsid w:val="00D06494"/>
    <w:rsid w:val="00D102C5"/>
    <w:rsid w:val="00D106C8"/>
    <w:rsid w:val="00D10BA2"/>
    <w:rsid w:val="00D134D1"/>
    <w:rsid w:val="00D15BE8"/>
    <w:rsid w:val="00D23536"/>
    <w:rsid w:val="00D23D13"/>
    <w:rsid w:val="00D24A9E"/>
    <w:rsid w:val="00D26583"/>
    <w:rsid w:val="00D30E1F"/>
    <w:rsid w:val="00D31223"/>
    <w:rsid w:val="00D318A7"/>
    <w:rsid w:val="00D319C4"/>
    <w:rsid w:val="00D3485A"/>
    <w:rsid w:val="00D34DBC"/>
    <w:rsid w:val="00D34E4F"/>
    <w:rsid w:val="00D401CF"/>
    <w:rsid w:val="00D41214"/>
    <w:rsid w:val="00D41B38"/>
    <w:rsid w:val="00D427BE"/>
    <w:rsid w:val="00D42DC1"/>
    <w:rsid w:val="00D42F32"/>
    <w:rsid w:val="00D43AD0"/>
    <w:rsid w:val="00D43AEF"/>
    <w:rsid w:val="00D464DD"/>
    <w:rsid w:val="00D50FF6"/>
    <w:rsid w:val="00D53E7B"/>
    <w:rsid w:val="00D5465F"/>
    <w:rsid w:val="00D54E90"/>
    <w:rsid w:val="00D60605"/>
    <w:rsid w:val="00D62302"/>
    <w:rsid w:val="00D63A2F"/>
    <w:rsid w:val="00D641E2"/>
    <w:rsid w:val="00D644B3"/>
    <w:rsid w:val="00D65C10"/>
    <w:rsid w:val="00D7314D"/>
    <w:rsid w:val="00D74C6E"/>
    <w:rsid w:val="00D755D7"/>
    <w:rsid w:val="00D77A09"/>
    <w:rsid w:val="00D77B23"/>
    <w:rsid w:val="00D77CA9"/>
    <w:rsid w:val="00D81295"/>
    <w:rsid w:val="00D8220C"/>
    <w:rsid w:val="00D8264E"/>
    <w:rsid w:val="00D83DBC"/>
    <w:rsid w:val="00D84793"/>
    <w:rsid w:val="00D859CB"/>
    <w:rsid w:val="00D86810"/>
    <w:rsid w:val="00D86848"/>
    <w:rsid w:val="00D86C92"/>
    <w:rsid w:val="00D90341"/>
    <w:rsid w:val="00D90448"/>
    <w:rsid w:val="00D93DB6"/>
    <w:rsid w:val="00D962C9"/>
    <w:rsid w:val="00D96CBE"/>
    <w:rsid w:val="00D97884"/>
    <w:rsid w:val="00DA0D9D"/>
    <w:rsid w:val="00DA0E66"/>
    <w:rsid w:val="00DA1A47"/>
    <w:rsid w:val="00DA265F"/>
    <w:rsid w:val="00DA463F"/>
    <w:rsid w:val="00DA4714"/>
    <w:rsid w:val="00DA5D96"/>
    <w:rsid w:val="00DB39D3"/>
    <w:rsid w:val="00DB39DC"/>
    <w:rsid w:val="00DB42DF"/>
    <w:rsid w:val="00DB7C49"/>
    <w:rsid w:val="00DC27EC"/>
    <w:rsid w:val="00DC2F42"/>
    <w:rsid w:val="00DC34BE"/>
    <w:rsid w:val="00DC3AC7"/>
    <w:rsid w:val="00DC4C3C"/>
    <w:rsid w:val="00DC7C7A"/>
    <w:rsid w:val="00DD0024"/>
    <w:rsid w:val="00DD038D"/>
    <w:rsid w:val="00DD161F"/>
    <w:rsid w:val="00DD1FF0"/>
    <w:rsid w:val="00DD25B7"/>
    <w:rsid w:val="00DD44D8"/>
    <w:rsid w:val="00DD4E74"/>
    <w:rsid w:val="00DD51B8"/>
    <w:rsid w:val="00DD6F57"/>
    <w:rsid w:val="00DD72D7"/>
    <w:rsid w:val="00DD7327"/>
    <w:rsid w:val="00DE040E"/>
    <w:rsid w:val="00DE1802"/>
    <w:rsid w:val="00DE6678"/>
    <w:rsid w:val="00DF1CAD"/>
    <w:rsid w:val="00DF4C31"/>
    <w:rsid w:val="00DF56EC"/>
    <w:rsid w:val="00E049E7"/>
    <w:rsid w:val="00E06C17"/>
    <w:rsid w:val="00E105A0"/>
    <w:rsid w:val="00E13E3C"/>
    <w:rsid w:val="00E157C3"/>
    <w:rsid w:val="00E17364"/>
    <w:rsid w:val="00E2256A"/>
    <w:rsid w:val="00E2314B"/>
    <w:rsid w:val="00E24503"/>
    <w:rsid w:val="00E2708C"/>
    <w:rsid w:val="00E317B6"/>
    <w:rsid w:val="00E31C89"/>
    <w:rsid w:val="00E32674"/>
    <w:rsid w:val="00E33D44"/>
    <w:rsid w:val="00E34393"/>
    <w:rsid w:val="00E350B6"/>
    <w:rsid w:val="00E35D1B"/>
    <w:rsid w:val="00E37D24"/>
    <w:rsid w:val="00E41A6F"/>
    <w:rsid w:val="00E42AB9"/>
    <w:rsid w:val="00E45045"/>
    <w:rsid w:val="00E46E96"/>
    <w:rsid w:val="00E50963"/>
    <w:rsid w:val="00E541F3"/>
    <w:rsid w:val="00E56923"/>
    <w:rsid w:val="00E571FC"/>
    <w:rsid w:val="00E61A86"/>
    <w:rsid w:val="00E61DF1"/>
    <w:rsid w:val="00E63C78"/>
    <w:rsid w:val="00E645F1"/>
    <w:rsid w:val="00E64BDC"/>
    <w:rsid w:val="00E659EF"/>
    <w:rsid w:val="00E717A4"/>
    <w:rsid w:val="00E74330"/>
    <w:rsid w:val="00E76F54"/>
    <w:rsid w:val="00E7761E"/>
    <w:rsid w:val="00E80FE1"/>
    <w:rsid w:val="00E821D4"/>
    <w:rsid w:val="00E8302F"/>
    <w:rsid w:val="00E857F9"/>
    <w:rsid w:val="00E8602E"/>
    <w:rsid w:val="00E862C5"/>
    <w:rsid w:val="00E87146"/>
    <w:rsid w:val="00E9281C"/>
    <w:rsid w:val="00E942E0"/>
    <w:rsid w:val="00E954A1"/>
    <w:rsid w:val="00E9559B"/>
    <w:rsid w:val="00E96069"/>
    <w:rsid w:val="00E978EB"/>
    <w:rsid w:val="00EA043A"/>
    <w:rsid w:val="00EA1709"/>
    <w:rsid w:val="00EA2562"/>
    <w:rsid w:val="00EA2BB0"/>
    <w:rsid w:val="00EA416A"/>
    <w:rsid w:val="00EB433D"/>
    <w:rsid w:val="00EB4729"/>
    <w:rsid w:val="00EB5617"/>
    <w:rsid w:val="00EB66DE"/>
    <w:rsid w:val="00EC0699"/>
    <w:rsid w:val="00EC38FD"/>
    <w:rsid w:val="00EC4615"/>
    <w:rsid w:val="00EC51E2"/>
    <w:rsid w:val="00EC559F"/>
    <w:rsid w:val="00EC6CA1"/>
    <w:rsid w:val="00ED004B"/>
    <w:rsid w:val="00ED1937"/>
    <w:rsid w:val="00ED1BDF"/>
    <w:rsid w:val="00ED3A60"/>
    <w:rsid w:val="00ED4818"/>
    <w:rsid w:val="00ED5067"/>
    <w:rsid w:val="00ED606E"/>
    <w:rsid w:val="00ED791D"/>
    <w:rsid w:val="00EE21B3"/>
    <w:rsid w:val="00EE3792"/>
    <w:rsid w:val="00EE70F4"/>
    <w:rsid w:val="00EF114C"/>
    <w:rsid w:val="00EF1632"/>
    <w:rsid w:val="00EF1938"/>
    <w:rsid w:val="00EF2456"/>
    <w:rsid w:val="00EF2E90"/>
    <w:rsid w:val="00EF5640"/>
    <w:rsid w:val="00EF56C5"/>
    <w:rsid w:val="00EF7942"/>
    <w:rsid w:val="00EF7B82"/>
    <w:rsid w:val="00F016BF"/>
    <w:rsid w:val="00F02035"/>
    <w:rsid w:val="00F022DD"/>
    <w:rsid w:val="00F023FE"/>
    <w:rsid w:val="00F02DBE"/>
    <w:rsid w:val="00F0480E"/>
    <w:rsid w:val="00F06847"/>
    <w:rsid w:val="00F06CBF"/>
    <w:rsid w:val="00F06CEF"/>
    <w:rsid w:val="00F07AD2"/>
    <w:rsid w:val="00F10898"/>
    <w:rsid w:val="00F11433"/>
    <w:rsid w:val="00F12A2F"/>
    <w:rsid w:val="00F13715"/>
    <w:rsid w:val="00F13D66"/>
    <w:rsid w:val="00F13D68"/>
    <w:rsid w:val="00F146DD"/>
    <w:rsid w:val="00F14916"/>
    <w:rsid w:val="00F155CB"/>
    <w:rsid w:val="00F16527"/>
    <w:rsid w:val="00F16FC7"/>
    <w:rsid w:val="00F17DA9"/>
    <w:rsid w:val="00F20C91"/>
    <w:rsid w:val="00F22A08"/>
    <w:rsid w:val="00F31CC4"/>
    <w:rsid w:val="00F3322D"/>
    <w:rsid w:val="00F341DA"/>
    <w:rsid w:val="00F352E3"/>
    <w:rsid w:val="00F369BF"/>
    <w:rsid w:val="00F37A2B"/>
    <w:rsid w:val="00F37DD4"/>
    <w:rsid w:val="00F4084E"/>
    <w:rsid w:val="00F450A5"/>
    <w:rsid w:val="00F45544"/>
    <w:rsid w:val="00F459B4"/>
    <w:rsid w:val="00F52958"/>
    <w:rsid w:val="00F53010"/>
    <w:rsid w:val="00F534D8"/>
    <w:rsid w:val="00F548F2"/>
    <w:rsid w:val="00F54971"/>
    <w:rsid w:val="00F622F0"/>
    <w:rsid w:val="00F62A23"/>
    <w:rsid w:val="00F64C60"/>
    <w:rsid w:val="00F652E9"/>
    <w:rsid w:val="00F6556D"/>
    <w:rsid w:val="00F663D4"/>
    <w:rsid w:val="00F66FD6"/>
    <w:rsid w:val="00F67D8F"/>
    <w:rsid w:val="00F7037C"/>
    <w:rsid w:val="00F70DC0"/>
    <w:rsid w:val="00F7142C"/>
    <w:rsid w:val="00F7247D"/>
    <w:rsid w:val="00F72FF2"/>
    <w:rsid w:val="00F73D6D"/>
    <w:rsid w:val="00F755B9"/>
    <w:rsid w:val="00F758A1"/>
    <w:rsid w:val="00F7693D"/>
    <w:rsid w:val="00F81BEF"/>
    <w:rsid w:val="00F82405"/>
    <w:rsid w:val="00F83991"/>
    <w:rsid w:val="00F84355"/>
    <w:rsid w:val="00F86C3F"/>
    <w:rsid w:val="00FA0309"/>
    <w:rsid w:val="00FA2AF3"/>
    <w:rsid w:val="00FA7951"/>
    <w:rsid w:val="00FB0CCB"/>
    <w:rsid w:val="00FB1982"/>
    <w:rsid w:val="00FB28CF"/>
    <w:rsid w:val="00FB2C06"/>
    <w:rsid w:val="00FB30C1"/>
    <w:rsid w:val="00FB6976"/>
    <w:rsid w:val="00FB6E06"/>
    <w:rsid w:val="00FB6E56"/>
    <w:rsid w:val="00FB7CBF"/>
    <w:rsid w:val="00FC053B"/>
    <w:rsid w:val="00FC1C60"/>
    <w:rsid w:val="00FC3F6B"/>
    <w:rsid w:val="00FC5544"/>
    <w:rsid w:val="00FC5552"/>
    <w:rsid w:val="00FC616E"/>
    <w:rsid w:val="00FD2F62"/>
    <w:rsid w:val="00FD3534"/>
    <w:rsid w:val="00FD3C45"/>
    <w:rsid w:val="00FD49AE"/>
    <w:rsid w:val="00FD64AF"/>
    <w:rsid w:val="00FD7F0E"/>
    <w:rsid w:val="00FE00F1"/>
    <w:rsid w:val="00FE03CA"/>
    <w:rsid w:val="00FE4661"/>
    <w:rsid w:val="00FE66A7"/>
    <w:rsid w:val="00FE7141"/>
    <w:rsid w:val="00FF10C0"/>
    <w:rsid w:val="00FF1B1A"/>
    <w:rsid w:val="00FF21BE"/>
    <w:rsid w:val="00FF413D"/>
    <w:rsid w:val="00FF4232"/>
    <w:rsid w:val="00FF5B8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46095"/>
  <w15:chartTrackingRefBased/>
  <w15:docId w15:val="{7F971118-6171-494B-B7DC-CAAE258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6F55"/>
    <w:rPr>
      <w:color w:val="0000FF"/>
      <w:u w:val="single"/>
    </w:rPr>
  </w:style>
  <w:style w:type="paragraph" w:customStyle="1" w:styleId="formattext">
    <w:name w:val="format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97567"/>
    <w:pPr>
      <w:keepNext/>
      <w:keepLine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975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057E0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057E0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57E0B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057E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9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069"/>
    <w:rPr>
      <w:rFonts w:ascii="Segoe UI" w:hAnsi="Segoe UI" w:cs="Segoe UI"/>
      <w:sz w:val="18"/>
      <w:szCs w:val="18"/>
    </w:rPr>
  </w:style>
  <w:style w:type="character" w:customStyle="1" w:styleId="information21">
    <w:name w:val="information21"/>
    <w:basedOn w:val="a0"/>
    <w:rsid w:val="00561ED4"/>
    <w:rPr>
      <w:b/>
      <w:bCs/>
      <w:color w:val="FFFFFF"/>
      <w:shd w:val="clear" w:color="auto" w:fill="3783D1"/>
    </w:rPr>
  </w:style>
  <w:style w:type="character" w:customStyle="1" w:styleId="information1">
    <w:name w:val="information1"/>
    <w:basedOn w:val="a0"/>
    <w:rsid w:val="00561ED4"/>
    <w:rPr>
      <w:b/>
      <w:bCs/>
      <w:color w:val="316EA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ED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9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10B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10BA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10BA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0B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0BA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0699"/>
  </w:style>
  <w:style w:type="paragraph" w:styleId="af5">
    <w:name w:val="footer"/>
    <w:basedOn w:val="a"/>
    <w:link w:val="af6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699"/>
  </w:style>
  <w:style w:type="paragraph" w:styleId="af7">
    <w:name w:val="Revision"/>
    <w:hidden/>
    <w:uiPriority w:val="99"/>
    <w:semiHidden/>
    <w:rsid w:val="0084219F"/>
    <w:pPr>
      <w:spacing w:after="0" w:line="240" w:lineRule="auto"/>
    </w:pPr>
  </w:style>
  <w:style w:type="table" w:customStyle="1" w:styleId="12">
    <w:name w:val="Сетка таблицы1"/>
    <w:basedOn w:val="a1"/>
    <w:next w:val="ad"/>
    <w:uiPriority w:val="39"/>
    <w:rsid w:val="0054712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E8602E"/>
  </w:style>
  <w:style w:type="paragraph" w:styleId="af8">
    <w:name w:val="Normal (Web)"/>
    <w:basedOn w:val="a"/>
    <w:uiPriority w:val="99"/>
    <w:unhideWhenUsed/>
    <w:rsid w:val="00EF56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04205"/>
  </w:style>
  <w:style w:type="paragraph" w:customStyle="1" w:styleId="Default">
    <w:name w:val="Default"/>
    <w:rsid w:val="00162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rsid w:val="00312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970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83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8198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06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7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649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89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4718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917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96861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3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230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142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04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ABAC3ECD9887B4EB39FA6DB3ABFF2F343886FF095DCEA744BB1D29EL663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6ABAC3ECD9887B4EB39FA6DB3ABFF2F343886FF095DCEA744BB1D29EL66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6B95-40D5-4FD4-BC5A-FBAFD3C6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Godert Nika</dc:creator>
  <cp:keywords/>
  <dc:description/>
  <cp:lastModifiedBy>Герасимук Андрей Денисович</cp:lastModifiedBy>
  <cp:revision>3</cp:revision>
  <cp:lastPrinted>2021-01-21T16:09:00Z</cp:lastPrinted>
  <dcterms:created xsi:type="dcterms:W3CDTF">2026-06-22T08:47:00Z</dcterms:created>
  <dcterms:modified xsi:type="dcterms:W3CDTF">2026-06-22T08:49:00Z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{AF85140E-573C-46EF-82D6-BF7D73A0EBBE}</vt:lpwstr>
  </property>
  <property fmtid="{D5CDD505-2E9C-101B-9397-08002B2CF9AE}" pid="3" name="#RegDocId">
    <vt:lpwstr>Вн. Служебное письмо № Вр-4313688 от 02.11.2020</vt:lpwstr>
  </property>
  <property fmtid="{D5CDD505-2E9C-101B-9397-08002B2CF9AE}" pid="4" name="FileDocId">
    <vt:lpwstr>{402D6891-FBB1-42B5-B91F-23DF67CC09DA}</vt:lpwstr>
  </property>
  <property fmtid="{D5CDD505-2E9C-101B-9397-08002B2CF9AE}" pid="5" name="#FileDocId">
    <vt:lpwstr>Файл: 1_Приказ о форме СПИК_02.11.docx</vt:lpwstr>
  </property>
</Properties>
</file>