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72" w:rsidRPr="009D51F8" w:rsidRDefault="00234172" w:rsidP="00234172">
      <w:pPr>
        <w:pStyle w:val="a3"/>
        <w:ind w:right="111"/>
        <w:jc w:val="right"/>
        <w:rPr>
          <w:rFonts w:ascii="Times New Roman" w:hAnsi="Times New Roman" w:cs="Times New Roman"/>
          <w:sz w:val="28"/>
          <w:szCs w:val="28"/>
        </w:rPr>
      </w:pPr>
      <w:r w:rsidRPr="009D51F8">
        <w:rPr>
          <w:rFonts w:ascii="Times New Roman" w:hAnsi="Times New Roman" w:cs="Times New Roman"/>
          <w:sz w:val="28"/>
          <w:szCs w:val="28"/>
        </w:rPr>
        <w:t>Приложение</w:t>
      </w:r>
      <w:r w:rsidRPr="009D51F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D51F8">
        <w:rPr>
          <w:rFonts w:ascii="Times New Roman" w:hAnsi="Times New Roman" w:cs="Times New Roman"/>
          <w:sz w:val="28"/>
          <w:szCs w:val="28"/>
        </w:rPr>
        <w:t>№</w:t>
      </w:r>
      <w:r w:rsidRPr="009D51F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D51F8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234172" w:rsidRPr="009D51F8" w:rsidRDefault="00234172" w:rsidP="00234172">
      <w:pPr>
        <w:pStyle w:val="a3"/>
        <w:ind w:right="111"/>
        <w:jc w:val="right"/>
        <w:rPr>
          <w:rFonts w:ascii="Times New Roman" w:hAnsi="Times New Roman" w:cs="Times New Roman"/>
          <w:sz w:val="28"/>
          <w:szCs w:val="28"/>
        </w:rPr>
      </w:pPr>
      <w:r w:rsidRPr="009D51F8">
        <w:rPr>
          <w:rFonts w:ascii="Times New Roman" w:hAnsi="Times New Roman" w:cs="Times New Roman"/>
          <w:sz w:val="28"/>
          <w:szCs w:val="28"/>
        </w:rPr>
        <w:t>к</w:t>
      </w:r>
      <w:r w:rsidRPr="009D51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D51F8">
        <w:rPr>
          <w:rFonts w:ascii="Times New Roman" w:hAnsi="Times New Roman" w:cs="Times New Roman"/>
          <w:sz w:val="28"/>
          <w:szCs w:val="28"/>
        </w:rPr>
        <w:t>заявлению</w:t>
      </w:r>
      <w:r w:rsidRPr="009D51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D51F8">
        <w:rPr>
          <w:rFonts w:ascii="Times New Roman" w:hAnsi="Times New Roman" w:cs="Times New Roman"/>
          <w:sz w:val="28"/>
          <w:szCs w:val="28"/>
        </w:rPr>
        <w:t>о</w:t>
      </w:r>
      <w:r w:rsidRPr="009D51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D51F8">
        <w:rPr>
          <w:rFonts w:ascii="Times New Roman" w:hAnsi="Times New Roman" w:cs="Times New Roman"/>
          <w:sz w:val="28"/>
          <w:szCs w:val="28"/>
        </w:rPr>
        <w:t>заключении</w:t>
      </w:r>
      <w:r w:rsidRPr="009D51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51F8">
        <w:rPr>
          <w:rFonts w:ascii="Times New Roman" w:hAnsi="Times New Roman" w:cs="Times New Roman"/>
          <w:sz w:val="28"/>
          <w:szCs w:val="28"/>
        </w:rPr>
        <w:t>специального</w:t>
      </w:r>
      <w:r w:rsidRPr="009D51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51F8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9D51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D51F8">
        <w:rPr>
          <w:rFonts w:ascii="Times New Roman" w:hAnsi="Times New Roman" w:cs="Times New Roman"/>
          <w:spacing w:val="-2"/>
          <w:sz w:val="28"/>
          <w:szCs w:val="28"/>
        </w:rPr>
        <w:t>контракта</w:t>
      </w:r>
    </w:p>
    <w:p w:rsidR="00234172" w:rsidRPr="009D51F8" w:rsidRDefault="00234172" w:rsidP="00234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172" w:rsidRPr="009D51F8" w:rsidRDefault="00234172" w:rsidP="00234172">
      <w:pPr>
        <w:pStyle w:val="a5"/>
        <w:ind w:left="0"/>
        <w:rPr>
          <w:b/>
          <w:caps/>
          <w:color w:val="000000" w:themeColor="text1"/>
        </w:rPr>
      </w:pPr>
      <w:bookmarkStart w:id="0" w:name="«Наименование_предприятия-Инвестора»"/>
      <w:bookmarkStart w:id="1" w:name="bookmark0"/>
      <w:bookmarkEnd w:id="0"/>
    </w:p>
    <w:p w:rsidR="00234172" w:rsidRPr="009D51F8" w:rsidRDefault="00234172" w:rsidP="00234172">
      <w:pPr>
        <w:pStyle w:val="a5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9D51F8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СПИСОК АФФИЛИРОВАННЫХ ЛИЦ</w:t>
      </w:r>
      <w:bookmarkEnd w:id="1"/>
    </w:p>
    <w:p w:rsidR="00234172" w:rsidRPr="009D51F8" w:rsidRDefault="00234172" w:rsidP="00234172">
      <w:pPr>
        <w:keepNext/>
        <w:keepLines/>
        <w:spacing w:line="380" w:lineRule="exact"/>
        <w:ind w:right="10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_Toc185457"/>
      <w:bookmarkStart w:id="3" w:name="_Toc44377122"/>
      <w:bookmarkStart w:id="4" w:name="_Toc44385615"/>
      <w:bookmarkStart w:id="5" w:name="_Toc49349428"/>
      <w:bookmarkStart w:id="6" w:name="_Toc49350088"/>
      <w:bookmarkStart w:id="7" w:name="_Toc49351077"/>
      <w:bookmarkStart w:id="8" w:name="_Toc49351265"/>
      <w:bookmarkStart w:id="9" w:name="_Toc49521778"/>
      <w:bookmarkStart w:id="10" w:name="_Toc49781570"/>
      <w:r w:rsidRPr="009D51F8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</w:rPr>
        <w:t>«Наименование инвестора»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pPr w:leftFromText="180" w:rightFromText="180" w:vertAnchor="text" w:horzAnchor="page" w:tblpX="7876" w:tblpY="422"/>
        <w:tblW w:w="47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497"/>
        <w:gridCol w:w="391"/>
        <w:gridCol w:w="499"/>
        <w:gridCol w:w="499"/>
        <w:gridCol w:w="389"/>
        <w:gridCol w:w="499"/>
        <w:gridCol w:w="499"/>
        <w:gridCol w:w="499"/>
        <w:gridCol w:w="499"/>
      </w:tblGrid>
      <w:tr w:rsidR="00B002B2" w:rsidRPr="009D51F8" w:rsidTr="00D1083F">
        <w:trPr>
          <w:trHeight w:hRule="exact" w:val="2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D1083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2B2" w:rsidRPr="009D51F8" w:rsidRDefault="00B002B2" w:rsidP="00B002B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234172" w:rsidRPr="009D51F8" w:rsidRDefault="00234172" w:rsidP="00234172">
      <w:pPr>
        <w:framePr w:w="278" w:h="267" w:hSpace="5856" w:wrap="notBeside" w:vAnchor="text" w:hAnchor="page" w:x="7300" w:y="444"/>
        <w:spacing w:line="21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D5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</w:t>
      </w:r>
    </w:p>
    <w:p w:rsidR="00234172" w:rsidRPr="009D51F8" w:rsidRDefault="00234172" w:rsidP="00234172">
      <w:pPr>
        <w:spacing w:after="240" w:line="210" w:lineRule="exact"/>
        <w:ind w:right="102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D51F8">
        <w:rPr>
          <w:rFonts w:ascii="Times New Roman" w:hAnsi="Times New Roman" w:cs="Times New Roman"/>
          <w:i/>
          <w:sz w:val="24"/>
          <w:szCs w:val="28"/>
        </w:rPr>
        <w:t xml:space="preserve"> (указывается полное фирменное наименование хозяйствующего субъекта)</w:t>
      </w:r>
    </w:p>
    <w:p w:rsidR="00234172" w:rsidRPr="009D51F8" w:rsidRDefault="00234172" w:rsidP="00234172">
      <w:pP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34172" w:rsidRPr="009D51F8" w:rsidRDefault="00234172" w:rsidP="00234172">
      <w:pPr>
        <w:spacing w:before="46" w:after="400" w:line="210" w:lineRule="exact"/>
        <w:ind w:right="102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D51F8">
        <w:rPr>
          <w:rFonts w:ascii="Times New Roman" w:hAnsi="Times New Roman" w:cs="Times New Roman"/>
          <w:i/>
          <w:sz w:val="24"/>
          <w:szCs w:val="28"/>
        </w:rPr>
        <w:t>(указывается дата, на которую составлен список аффилированных лиц хозяйствующего субъекта)</w:t>
      </w:r>
    </w:p>
    <w:p w:rsidR="00234172" w:rsidRPr="009D51F8" w:rsidRDefault="00234172" w:rsidP="00234172">
      <w:pPr>
        <w:spacing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9D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Место нахождения эмитента: </w:t>
      </w:r>
      <w:r w:rsidRPr="009D51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________________________            ___________________________________________________</w:t>
      </w:r>
    </w:p>
    <w:p w:rsidR="00234172" w:rsidRPr="009D51F8" w:rsidRDefault="00234172" w:rsidP="00234172">
      <w:pPr>
        <w:spacing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</w:t>
      </w:r>
      <w:r w:rsidRPr="009D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234172" w:rsidRPr="009D51F8" w:rsidRDefault="00234172" w:rsidP="00234172">
      <w:pPr>
        <w:spacing w:line="210" w:lineRule="exact"/>
        <w:ind w:right="2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D51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D51F8">
        <w:rPr>
          <w:rFonts w:ascii="Times New Roman" w:hAnsi="Times New Roman" w:cs="Times New Roman"/>
          <w:i/>
          <w:sz w:val="24"/>
          <w:szCs w:val="28"/>
        </w:rPr>
        <w:t xml:space="preserve">(указывается место нахождения (адрес постоянно </w:t>
      </w:r>
    </w:p>
    <w:p w:rsidR="00234172" w:rsidRPr="009D51F8" w:rsidRDefault="00234172" w:rsidP="00234172">
      <w:pPr>
        <w:spacing w:line="210" w:lineRule="exact"/>
        <w:ind w:right="2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D51F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действующего исполнительного органа хозяйствующего субъекта </w:t>
      </w:r>
    </w:p>
    <w:p w:rsidR="00234172" w:rsidRPr="009D51F8" w:rsidRDefault="00234172" w:rsidP="00234172">
      <w:pPr>
        <w:spacing w:line="210" w:lineRule="exact"/>
        <w:ind w:right="2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D51F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(иного лица, имеющего право действовать</w:t>
      </w:r>
      <w:r w:rsidR="006516A9">
        <w:rPr>
          <w:rFonts w:ascii="Times New Roman" w:hAnsi="Times New Roman" w:cs="Times New Roman"/>
          <w:i/>
          <w:sz w:val="24"/>
          <w:szCs w:val="28"/>
        </w:rPr>
        <w:t xml:space="preserve"> от его имени без доверенности)</w:t>
      </w:r>
      <w:r w:rsidRPr="009D51F8">
        <w:rPr>
          <w:rFonts w:ascii="Times New Roman" w:hAnsi="Times New Roman" w:cs="Times New Roman"/>
          <w:i/>
          <w:sz w:val="24"/>
          <w:szCs w:val="28"/>
        </w:rPr>
        <w:t>)</w:t>
      </w:r>
    </w:p>
    <w:p w:rsidR="00234172" w:rsidRPr="009D51F8" w:rsidRDefault="00234172" w:rsidP="00234172">
      <w:pPr>
        <w:spacing w:line="210" w:lineRule="exact"/>
        <w:ind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234172" w:rsidRPr="009D51F8" w:rsidRDefault="00234172" w:rsidP="00234172">
      <w:pPr>
        <w:spacing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234172" w:rsidRPr="009D51F8" w:rsidRDefault="00234172" w:rsidP="00234172">
      <w:pPr>
        <w:spacing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4172" w:rsidRPr="009D51F8" w:rsidRDefault="00234172" w:rsidP="00234172">
      <w:pPr>
        <w:spacing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9D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Адрес страницы в сети Интернет: </w:t>
      </w:r>
      <w:r w:rsidRPr="009D51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            ___________________________________________________</w:t>
      </w:r>
    </w:p>
    <w:p w:rsidR="00234172" w:rsidRPr="009D51F8" w:rsidRDefault="00234172" w:rsidP="00234172">
      <w:pPr>
        <w:spacing w:line="210" w:lineRule="exact"/>
        <w:ind w:right="2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D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</w:t>
      </w:r>
      <w:r w:rsidRPr="009D51F8">
        <w:rPr>
          <w:rFonts w:ascii="Times New Roman" w:hAnsi="Times New Roman" w:cs="Times New Roman"/>
          <w:i/>
          <w:sz w:val="24"/>
          <w:szCs w:val="28"/>
        </w:rPr>
        <w:t>(адрес страницы в сети Интернет,</w:t>
      </w:r>
    </w:p>
    <w:p w:rsidR="00234172" w:rsidRPr="009D51F8" w:rsidRDefault="00234172" w:rsidP="00234172">
      <w:pPr>
        <w:spacing w:line="210" w:lineRule="exact"/>
        <w:ind w:right="2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D51F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используемой эмитентом для раскрытия информации)</w:t>
      </w:r>
    </w:p>
    <w:p w:rsidR="00234172" w:rsidRPr="009D51F8" w:rsidRDefault="00234172" w:rsidP="00234172">
      <w:pPr>
        <w:spacing w:line="218" w:lineRule="auto"/>
        <w:rPr>
          <w:rFonts w:ascii="Times New Roman" w:hAnsi="Times New Roman" w:cs="Times New Roman"/>
          <w:sz w:val="28"/>
          <w:szCs w:val="28"/>
        </w:rPr>
        <w:sectPr w:rsidR="00234172" w:rsidRPr="009D51F8" w:rsidSect="0059784A">
          <w:headerReference w:type="default" r:id="rId6"/>
          <w:pgSz w:w="16840" w:h="11910" w:orient="landscape"/>
          <w:pgMar w:top="200" w:right="1020" w:bottom="280" w:left="900" w:header="710" w:footer="0" w:gutter="0"/>
          <w:cols w:space="720"/>
          <w:titlePg/>
          <w:docGrid w:linePitch="299"/>
        </w:sectPr>
      </w:pPr>
    </w:p>
    <w:p w:rsidR="00234172" w:rsidRPr="009D51F8" w:rsidRDefault="00234172" w:rsidP="00234172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329" w:type="dxa"/>
        <w:tblInd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95"/>
      </w:tblGrid>
      <w:tr w:rsidR="00234172" w:rsidRPr="009D51F8" w:rsidTr="0017317D">
        <w:trPr>
          <w:trHeight w:val="397"/>
        </w:trPr>
        <w:tc>
          <w:tcPr>
            <w:tcW w:w="1134" w:type="dxa"/>
            <w:vAlign w:val="center"/>
          </w:tcPr>
          <w:p w:rsidR="00234172" w:rsidRPr="009D51F8" w:rsidRDefault="00234172" w:rsidP="00D1083F">
            <w:pPr>
              <w:pStyle w:val="TableParagraph"/>
              <w:spacing w:before="26" w:line="218" w:lineRule="exact"/>
              <w:ind w:left="9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bookmarkStart w:id="11" w:name="Коды_эмитента"/>
            <w:bookmarkEnd w:id="11"/>
            <w:r w:rsidRPr="009D51F8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lang w:val="ru-RU"/>
              </w:rPr>
              <w:t>ИНН</w:t>
            </w:r>
          </w:p>
        </w:tc>
        <w:tc>
          <w:tcPr>
            <w:tcW w:w="4195" w:type="dxa"/>
          </w:tcPr>
          <w:p w:rsidR="00234172" w:rsidRPr="009D51F8" w:rsidRDefault="00234172" w:rsidP="00D82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4172" w:rsidRPr="009D51F8" w:rsidTr="0017317D">
        <w:trPr>
          <w:trHeight w:val="397"/>
        </w:trPr>
        <w:tc>
          <w:tcPr>
            <w:tcW w:w="1134" w:type="dxa"/>
            <w:vAlign w:val="center"/>
          </w:tcPr>
          <w:p w:rsidR="00234172" w:rsidRPr="009D51F8" w:rsidRDefault="00234172" w:rsidP="0017317D">
            <w:pPr>
              <w:pStyle w:val="TableParagraph"/>
              <w:spacing w:before="26" w:line="218" w:lineRule="exact"/>
              <w:ind w:left="9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17317D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lang w:val="ru-RU"/>
              </w:rPr>
              <w:t>ОГРН</w:t>
            </w:r>
          </w:p>
        </w:tc>
        <w:tc>
          <w:tcPr>
            <w:tcW w:w="4195" w:type="dxa"/>
          </w:tcPr>
          <w:p w:rsidR="00234172" w:rsidRPr="009D51F8" w:rsidRDefault="00234172" w:rsidP="00D82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34172" w:rsidRPr="009D51F8" w:rsidRDefault="00234172" w:rsidP="00234172">
      <w:pPr>
        <w:pStyle w:val="a3"/>
        <w:spacing w:before="11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"/>
        <w:gridCol w:w="2964"/>
        <w:gridCol w:w="2554"/>
        <w:gridCol w:w="3333"/>
        <w:gridCol w:w="1560"/>
        <w:gridCol w:w="2127"/>
        <w:gridCol w:w="2351"/>
      </w:tblGrid>
      <w:tr w:rsidR="008D2FA9" w:rsidRPr="008D2FA9" w:rsidTr="00026DEB">
        <w:trPr>
          <w:trHeight w:val="1840"/>
          <w:tblHeader/>
        </w:trPr>
        <w:tc>
          <w:tcPr>
            <w:tcW w:w="162" w:type="pct"/>
            <w:vAlign w:val="center"/>
          </w:tcPr>
          <w:p w:rsidR="00234172" w:rsidRPr="008D2FA9" w:rsidRDefault="00234172" w:rsidP="00363AC2">
            <w:pPr>
              <w:pStyle w:val="TableParagraph"/>
              <w:spacing w:line="266" w:lineRule="auto"/>
              <w:ind w:left="103" w:right="57" w:firstLine="2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10"/>
                <w:lang w:val="ru-RU"/>
              </w:rPr>
              <w:t>№</w:t>
            </w:r>
            <w:r w:rsidRPr="008D2FA9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п/п</w:t>
            </w:r>
          </w:p>
        </w:tc>
        <w:tc>
          <w:tcPr>
            <w:tcW w:w="963" w:type="pct"/>
            <w:vAlign w:val="center"/>
          </w:tcPr>
          <w:p w:rsidR="00234172" w:rsidRPr="008D2FA9" w:rsidRDefault="00234172" w:rsidP="00363AC2">
            <w:pPr>
              <w:pStyle w:val="TableParagraph"/>
              <w:spacing w:line="249" w:lineRule="auto"/>
              <w:ind w:left="26" w:right="1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lang w:val="ru-RU"/>
              </w:rPr>
              <w:t>Полное</w:t>
            </w:r>
            <w:r w:rsidRPr="008D2FA9">
              <w:rPr>
                <w:rFonts w:ascii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фирменное</w:t>
            </w:r>
            <w:r w:rsidRPr="008D2FA9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наименование (наименование для некоммерческой</w:t>
            </w:r>
            <w:r w:rsidRPr="008D2FA9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организации)</w:t>
            </w:r>
            <w:r w:rsidRPr="008D2FA9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или фамилия, имя, отчество аффилированного лица</w:t>
            </w:r>
          </w:p>
        </w:tc>
        <w:tc>
          <w:tcPr>
            <w:tcW w:w="830" w:type="pct"/>
            <w:vAlign w:val="center"/>
          </w:tcPr>
          <w:p w:rsidR="00234172" w:rsidRPr="008D2FA9" w:rsidRDefault="00234172" w:rsidP="00363AC2">
            <w:pPr>
              <w:pStyle w:val="TableParagraph"/>
              <w:spacing w:line="249" w:lineRule="auto"/>
              <w:ind w:left="28" w:right="14" w:hanging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lang w:val="ru-RU"/>
              </w:rPr>
              <w:t>Место нахождения юридического</w:t>
            </w:r>
            <w:r w:rsidRPr="008D2FA9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лица</w:t>
            </w:r>
            <w:r w:rsidRPr="008D2FA9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или</w:t>
            </w:r>
            <w:r w:rsidRPr="008D2FA9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место жительства</w:t>
            </w:r>
            <w:r w:rsidRPr="008D2FA9">
              <w:rPr>
                <w:rFonts w:ascii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физического</w:t>
            </w:r>
            <w:r w:rsidRPr="008D2FA9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лица (указывается только с согласия физического лица)</w:t>
            </w:r>
          </w:p>
        </w:tc>
        <w:tc>
          <w:tcPr>
            <w:tcW w:w="1083" w:type="pct"/>
            <w:vAlign w:val="center"/>
          </w:tcPr>
          <w:p w:rsidR="00234172" w:rsidRPr="008D2FA9" w:rsidRDefault="00234172" w:rsidP="00363AC2">
            <w:pPr>
              <w:pStyle w:val="TableParagraph"/>
              <w:spacing w:line="249" w:lineRule="auto"/>
              <w:ind w:left="117" w:right="10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lang w:val="ru-RU"/>
              </w:rPr>
              <w:t>Основание</w:t>
            </w:r>
            <w:r w:rsidRPr="008D2FA9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(основания),</w:t>
            </w:r>
            <w:r w:rsidRPr="008D2FA9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8D2FA9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 xml:space="preserve">силу которого лицо признается </w:t>
            </w:r>
            <w:r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>аффилированным</w:t>
            </w:r>
          </w:p>
        </w:tc>
        <w:tc>
          <w:tcPr>
            <w:tcW w:w="507" w:type="pct"/>
            <w:vAlign w:val="center"/>
          </w:tcPr>
          <w:p w:rsidR="00234172" w:rsidRPr="008D2FA9" w:rsidRDefault="00234172" w:rsidP="00C6171F">
            <w:pPr>
              <w:pStyle w:val="TableParagraph"/>
              <w:spacing w:line="249" w:lineRule="auto"/>
              <w:ind w:right="2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Дата </w:t>
            </w:r>
            <w:r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>наступления основания</w:t>
            </w:r>
          </w:p>
          <w:p w:rsidR="00234172" w:rsidRPr="008D2FA9" w:rsidRDefault="00C6171F" w:rsidP="00C6171F">
            <w:pPr>
              <w:pStyle w:val="TableParagraph"/>
              <w:spacing w:before="2" w:line="249" w:lineRule="auto"/>
              <w:ind w:right="1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>(основани</w:t>
            </w:r>
            <w:r w:rsidR="00234172" w:rsidRPr="008D2FA9">
              <w:rPr>
                <w:rFonts w:ascii="Times New Roman" w:hAnsi="Times New Roman" w:cs="Times New Roman"/>
                <w:b/>
                <w:spacing w:val="-6"/>
                <w:lang w:val="ru-RU"/>
              </w:rPr>
              <w:t>й)</w:t>
            </w:r>
          </w:p>
        </w:tc>
        <w:tc>
          <w:tcPr>
            <w:tcW w:w="691" w:type="pct"/>
            <w:vAlign w:val="center"/>
          </w:tcPr>
          <w:p w:rsidR="00234172" w:rsidRPr="008D2FA9" w:rsidRDefault="00234172" w:rsidP="00C6171F">
            <w:pPr>
              <w:pStyle w:val="TableParagraph"/>
              <w:spacing w:line="249" w:lineRule="auto"/>
              <w:ind w:left="146" w:right="124" w:hanging="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lang w:val="ru-RU"/>
              </w:rPr>
              <w:t xml:space="preserve">Доля участия </w:t>
            </w:r>
            <w:r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аффилированного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 xml:space="preserve">лица в </w:t>
            </w:r>
            <w:r w:rsidR="00C6171F" w:rsidRPr="008D2FA9">
              <w:rPr>
                <w:rFonts w:ascii="Times New Roman" w:hAnsi="Times New Roman" w:cs="Times New Roman"/>
                <w:b/>
                <w:lang w:val="ru-RU"/>
              </w:rPr>
              <w:t>у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ставном</w:t>
            </w:r>
            <w:r w:rsidR="00C6171F" w:rsidRPr="008D2FA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капитале хозяйствующего </w:t>
            </w:r>
            <w:r w:rsidRPr="008D2FA9">
              <w:rPr>
                <w:rFonts w:ascii="Times New Roman" w:hAnsi="Times New Roman" w:cs="Times New Roman"/>
                <w:b/>
                <w:lang w:val="ru-RU"/>
              </w:rPr>
              <w:t>субъекта, %</w:t>
            </w:r>
          </w:p>
        </w:tc>
        <w:tc>
          <w:tcPr>
            <w:tcW w:w="764" w:type="pct"/>
            <w:vAlign w:val="center"/>
          </w:tcPr>
          <w:p w:rsidR="00234172" w:rsidRPr="008D2FA9" w:rsidRDefault="009D51F8" w:rsidP="008D2FA9">
            <w:pPr>
              <w:pStyle w:val="TableParagraph"/>
              <w:spacing w:before="114" w:line="249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4"/>
                <w:lang w:val="ru-RU"/>
              </w:rPr>
              <w:t>Д</w:t>
            </w:r>
            <w:r w:rsidR="00234172" w:rsidRPr="008D2FA9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оля </w:t>
            </w:r>
            <w:r w:rsidR="00234172"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принадлежащих аффилированному </w:t>
            </w:r>
            <w:r w:rsidR="00234172" w:rsidRPr="008D2FA9">
              <w:rPr>
                <w:rFonts w:ascii="Times New Roman" w:hAnsi="Times New Roman" w:cs="Times New Roman"/>
                <w:b/>
                <w:spacing w:val="-4"/>
                <w:lang w:val="ru-RU"/>
              </w:rPr>
              <w:t>лицу</w:t>
            </w:r>
            <w:r w:rsidR="003D76DC" w:rsidRPr="008D2FA9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="00234172"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>обыкновенных акций</w:t>
            </w:r>
            <w:r w:rsidR="003D76DC"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х</w:t>
            </w:r>
            <w:r w:rsidR="00234172" w:rsidRPr="008D2FA9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озяйствующего </w:t>
            </w:r>
            <w:r w:rsidR="00234172" w:rsidRPr="008D2FA9">
              <w:rPr>
                <w:rFonts w:ascii="Times New Roman" w:hAnsi="Times New Roman" w:cs="Times New Roman"/>
                <w:b/>
                <w:lang w:val="ru-RU"/>
              </w:rPr>
              <w:t>субъекта, %</w:t>
            </w:r>
          </w:p>
        </w:tc>
      </w:tr>
      <w:tr w:rsidR="008D2FA9" w:rsidRPr="008D2FA9" w:rsidTr="008D2FA9">
        <w:trPr>
          <w:trHeight w:val="335"/>
          <w:tblHeader/>
        </w:trPr>
        <w:tc>
          <w:tcPr>
            <w:tcW w:w="162" w:type="pct"/>
            <w:vAlign w:val="center"/>
          </w:tcPr>
          <w:p w:rsidR="00234172" w:rsidRPr="008D2FA9" w:rsidRDefault="00234172" w:rsidP="00363AC2">
            <w:pPr>
              <w:pStyle w:val="TableParagraph"/>
              <w:spacing w:before="49"/>
              <w:ind w:left="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63" w:type="pct"/>
            <w:vAlign w:val="center"/>
          </w:tcPr>
          <w:p w:rsidR="00234172" w:rsidRPr="008D2FA9" w:rsidRDefault="00234172" w:rsidP="00363AC2">
            <w:pPr>
              <w:pStyle w:val="TableParagraph"/>
              <w:spacing w:before="49"/>
              <w:ind w:left="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30" w:type="pct"/>
            <w:vAlign w:val="center"/>
          </w:tcPr>
          <w:p w:rsidR="00234172" w:rsidRPr="008D2FA9" w:rsidRDefault="00234172" w:rsidP="00363AC2">
            <w:pPr>
              <w:pStyle w:val="TableParagraph"/>
              <w:spacing w:before="49"/>
              <w:ind w:left="1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3" w:type="pct"/>
            <w:vAlign w:val="center"/>
          </w:tcPr>
          <w:p w:rsidR="00234172" w:rsidRPr="008D2FA9" w:rsidRDefault="00234172" w:rsidP="00363AC2">
            <w:pPr>
              <w:pStyle w:val="TableParagraph"/>
              <w:spacing w:before="49"/>
              <w:ind w:left="1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7" w:type="pct"/>
            <w:vAlign w:val="center"/>
          </w:tcPr>
          <w:p w:rsidR="00234172" w:rsidRPr="008D2FA9" w:rsidRDefault="00234172" w:rsidP="00363AC2">
            <w:pPr>
              <w:pStyle w:val="TableParagraph"/>
              <w:spacing w:before="49"/>
              <w:ind w:lef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91" w:type="pct"/>
            <w:vAlign w:val="center"/>
          </w:tcPr>
          <w:p w:rsidR="00234172" w:rsidRPr="008D2FA9" w:rsidRDefault="00234172" w:rsidP="00363AC2">
            <w:pPr>
              <w:pStyle w:val="TableParagraph"/>
              <w:spacing w:before="49"/>
              <w:ind w:left="1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64" w:type="pct"/>
            <w:vAlign w:val="center"/>
          </w:tcPr>
          <w:p w:rsidR="00234172" w:rsidRPr="008D2FA9" w:rsidRDefault="00234172" w:rsidP="00363AC2">
            <w:pPr>
              <w:pStyle w:val="TableParagraph"/>
              <w:spacing w:before="49"/>
              <w:ind w:left="1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8D2FA9" w:rsidRPr="008D2FA9" w:rsidTr="008D2FA9">
        <w:trPr>
          <w:trHeight w:val="1226"/>
        </w:trPr>
        <w:tc>
          <w:tcPr>
            <w:tcW w:w="162" w:type="pct"/>
            <w:vAlign w:val="center"/>
          </w:tcPr>
          <w:p w:rsidR="00234172" w:rsidRPr="008D2FA9" w:rsidRDefault="00234172" w:rsidP="00363AC2">
            <w:pPr>
              <w:pStyle w:val="TableParagraph"/>
              <w:ind w:left="133" w:right="9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5"/>
                <w:lang w:val="ru-RU"/>
              </w:rPr>
              <w:t>1.</w:t>
            </w:r>
          </w:p>
        </w:tc>
        <w:tc>
          <w:tcPr>
            <w:tcW w:w="963" w:type="pct"/>
            <w:vAlign w:val="center"/>
          </w:tcPr>
          <w:p w:rsidR="00234172" w:rsidRPr="008D2FA9" w:rsidRDefault="006516A9" w:rsidP="00363AC2">
            <w:pPr>
              <w:pStyle w:val="TableParagraph"/>
              <w:ind w:left="23" w:righ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Ф.И.О.</w:t>
            </w:r>
          </w:p>
        </w:tc>
        <w:tc>
          <w:tcPr>
            <w:tcW w:w="830" w:type="pct"/>
            <w:vAlign w:val="center"/>
          </w:tcPr>
          <w:p w:rsidR="006516A9" w:rsidRPr="008D2FA9" w:rsidRDefault="00234172" w:rsidP="00363AC2">
            <w:pPr>
              <w:pStyle w:val="TableParagraph"/>
              <w:spacing w:line="249" w:lineRule="auto"/>
              <w:ind w:left="117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 xml:space="preserve">Гражданство, </w:t>
            </w:r>
          </w:p>
          <w:p w:rsidR="00234172" w:rsidRPr="008D2FA9" w:rsidRDefault="00234172" w:rsidP="00363AC2">
            <w:pPr>
              <w:pStyle w:val="TableParagraph"/>
              <w:spacing w:line="249" w:lineRule="auto"/>
              <w:ind w:left="117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 xml:space="preserve">Страна постоянного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местопребывания</w:t>
            </w:r>
          </w:p>
        </w:tc>
        <w:tc>
          <w:tcPr>
            <w:tcW w:w="1083" w:type="pct"/>
            <w:vAlign w:val="center"/>
          </w:tcPr>
          <w:p w:rsidR="00234172" w:rsidRPr="008D2FA9" w:rsidRDefault="00234172" w:rsidP="00363AC2">
            <w:pPr>
              <w:pStyle w:val="TableParagraph"/>
              <w:spacing w:line="249" w:lineRule="auto"/>
              <w:ind w:left="116" w:right="10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Лицо исполняет функции единоличного</w:t>
            </w:r>
            <w:r w:rsidRPr="008D2FA9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="006516A9" w:rsidRPr="008D2FA9">
              <w:rPr>
                <w:rFonts w:ascii="Times New Roman" w:hAnsi="Times New Roman" w:cs="Times New Roman"/>
                <w:lang w:val="ru-RU"/>
              </w:rPr>
              <w:t>исполнительного органа О</w:t>
            </w:r>
            <w:r w:rsidRPr="008D2FA9">
              <w:rPr>
                <w:rFonts w:ascii="Times New Roman" w:hAnsi="Times New Roman" w:cs="Times New Roman"/>
                <w:lang w:val="ru-RU"/>
              </w:rPr>
              <w:t>бщества</w:t>
            </w:r>
          </w:p>
        </w:tc>
        <w:tc>
          <w:tcPr>
            <w:tcW w:w="507" w:type="pct"/>
            <w:vAlign w:val="center"/>
          </w:tcPr>
          <w:p w:rsidR="00234172" w:rsidRPr="008D2FA9" w:rsidRDefault="00234172" w:rsidP="00363AC2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8D2FA9" w:rsidRDefault="00234172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spacing w:val="-9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  <w:p w:rsidR="00234172" w:rsidRPr="008D2FA9" w:rsidRDefault="00234172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 в процентах</w:t>
            </w:r>
          </w:p>
        </w:tc>
        <w:tc>
          <w:tcPr>
            <w:tcW w:w="764" w:type="pct"/>
            <w:vAlign w:val="center"/>
          </w:tcPr>
          <w:p w:rsidR="008D2FA9" w:rsidRDefault="00234172" w:rsidP="008D2FA9">
            <w:pPr>
              <w:pStyle w:val="TableParagraph"/>
              <w:spacing w:before="1" w:line="196" w:lineRule="auto"/>
              <w:jc w:val="center"/>
              <w:rPr>
                <w:rFonts w:ascii="Times New Roman" w:hAnsi="Times New Roman" w:cs="Times New Roman"/>
                <w:spacing w:val="-7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234172" w:rsidRPr="008D2FA9" w:rsidRDefault="00234172" w:rsidP="008D2FA9">
            <w:pPr>
              <w:pStyle w:val="TableParagraph"/>
              <w:spacing w:before="1" w:line="19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процентах</w:t>
            </w:r>
          </w:p>
        </w:tc>
      </w:tr>
      <w:tr w:rsidR="008D2FA9" w:rsidRPr="008D2FA9" w:rsidTr="008D2FA9">
        <w:trPr>
          <w:trHeight w:val="1129"/>
        </w:trPr>
        <w:tc>
          <w:tcPr>
            <w:tcW w:w="162" w:type="pct"/>
            <w:vAlign w:val="center"/>
          </w:tcPr>
          <w:p w:rsidR="00234172" w:rsidRPr="008D2FA9" w:rsidRDefault="00234172" w:rsidP="00363AC2">
            <w:pPr>
              <w:pStyle w:val="TableParagraph"/>
              <w:ind w:left="133" w:right="9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5"/>
                <w:lang w:val="ru-RU"/>
              </w:rPr>
              <w:t>2.</w:t>
            </w:r>
          </w:p>
        </w:tc>
        <w:tc>
          <w:tcPr>
            <w:tcW w:w="963" w:type="pct"/>
            <w:vAlign w:val="center"/>
          </w:tcPr>
          <w:p w:rsidR="00234172" w:rsidRPr="008D2FA9" w:rsidRDefault="006516A9" w:rsidP="00363AC2">
            <w:pPr>
              <w:pStyle w:val="TableParagraph"/>
              <w:ind w:left="23" w:righ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Ф.И.О.</w:t>
            </w:r>
          </w:p>
        </w:tc>
        <w:tc>
          <w:tcPr>
            <w:tcW w:w="830" w:type="pct"/>
            <w:vAlign w:val="center"/>
          </w:tcPr>
          <w:p w:rsidR="006516A9" w:rsidRPr="008D2FA9" w:rsidRDefault="00234172" w:rsidP="006516A9">
            <w:pPr>
              <w:pStyle w:val="TableParagraph"/>
              <w:spacing w:line="249" w:lineRule="auto"/>
              <w:ind w:left="117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 xml:space="preserve">Гражданство, </w:t>
            </w:r>
          </w:p>
          <w:p w:rsidR="00234172" w:rsidRPr="008D2FA9" w:rsidRDefault="00234172" w:rsidP="006516A9">
            <w:pPr>
              <w:pStyle w:val="TableParagraph"/>
              <w:spacing w:line="249" w:lineRule="auto"/>
              <w:ind w:left="117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Страна постоянного местопребывания</w:t>
            </w:r>
          </w:p>
        </w:tc>
        <w:tc>
          <w:tcPr>
            <w:tcW w:w="1083" w:type="pct"/>
            <w:vAlign w:val="center"/>
          </w:tcPr>
          <w:p w:rsidR="00234172" w:rsidRPr="008D2FA9" w:rsidRDefault="00234172" w:rsidP="00363AC2">
            <w:pPr>
              <w:pStyle w:val="TableParagraph"/>
              <w:spacing w:line="249" w:lineRule="auto"/>
              <w:ind w:left="134" w:right="12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Лицо является членом коллегиального</w:t>
            </w:r>
            <w:r w:rsidRPr="008D2FA9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="006516A9" w:rsidRPr="008D2FA9">
              <w:rPr>
                <w:rFonts w:ascii="Times New Roman" w:hAnsi="Times New Roman" w:cs="Times New Roman"/>
                <w:lang w:val="ru-RU"/>
              </w:rPr>
              <w:t>исполнительного органа О</w:t>
            </w:r>
            <w:r w:rsidRPr="008D2FA9">
              <w:rPr>
                <w:rFonts w:ascii="Times New Roman" w:hAnsi="Times New Roman" w:cs="Times New Roman"/>
                <w:lang w:val="ru-RU"/>
              </w:rPr>
              <w:t>бщества</w:t>
            </w:r>
          </w:p>
        </w:tc>
        <w:tc>
          <w:tcPr>
            <w:tcW w:w="507" w:type="pct"/>
            <w:vAlign w:val="center"/>
          </w:tcPr>
          <w:p w:rsidR="00234172" w:rsidRPr="008D2FA9" w:rsidRDefault="00234172" w:rsidP="00363AC2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8D2FA9" w:rsidRDefault="00234172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spacing w:val="-9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  <w:p w:rsidR="00234172" w:rsidRPr="008D2FA9" w:rsidRDefault="00234172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 в процентах</w:t>
            </w:r>
          </w:p>
        </w:tc>
        <w:tc>
          <w:tcPr>
            <w:tcW w:w="764" w:type="pct"/>
            <w:vAlign w:val="center"/>
          </w:tcPr>
          <w:p w:rsidR="008D2FA9" w:rsidRDefault="009D51F8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spacing w:val="-7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</w:t>
            </w:r>
            <w:r w:rsidR="00234172" w:rsidRPr="008D2FA9">
              <w:rPr>
                <w:rFonts w:ascii="Times New Roman" w:hAnsi="Times New Roman" w:cs="Times New Roman"/>
                <w:lang w:val="ru-RU"/>
              </w:rPr>
              <w:t>оли</w:t>
            </w:r>
            <w:r w:rsidR="00234172" w:rsidRPr="008D2FA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="00234172"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="00234172" w:rsidRPr="008D2FA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="00234172"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="00234172"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="00234172" w:rsidRPr="008D2FA9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234172" w:rsidRPr="008D2FA9" w:rsidRDefault="00234172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процентах</w:t>
            </w:r>
          </w:p>
        </w:tc>
      </w:tr>
      <w:tr w:rsidR="008D2FA9" w:rsidRPr="008D2FA9" w:rsidTr="008D2FA9">
        <w:trPr>
          <w:trHeight w:val="274"/>
        </w:trPr>
        <w:tc>
          <w:tcPr>
            <w:tcW w:w="162" w:type="pct"/>
            <w:vAlign w:val="center"/>
          </w:tcPr>
          <w:p w:rsidR="00234172" w:rsidRPr="008D2FA9" w:rsidRDefault="00234172" w:rsidP="00363AC2">
            <w:pPr>
              <w:pStyle w:val="TableParagraph"/>
              <w:ind w:left="133" w:right="9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5"/>
                <w:lang w:val="ru-RU"/>
              </w:rPr>
              <w:t>3.</w:t>
            </w:r>
          </w:p>
        </w:tc>
        <w:tc>
          <w:tcPr>
            <w:tcW w:w="963" w:type="pct"/>
            <w:vAlign w:val="center"/>
          </w:tcPr>
          <w:p w:rsidR="00234172" w:rsidRPr="008D2FA9" w:rsidRDefault="006516A9" w:rsidP="00363AC2">
            <w:pPr>
              <w:pStyle w:val="TableParagraph"/>
              <w:ind w:left="23" w:righ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Ф.И.О.</w:t>
            </w:r>
          </w:p>
        </w:tc>
        <w:tc>
          <w:tcPr>
            <w:tcW w:w="830" w:type="pct"/>
            <w:vAlign w:val="center"/>
          </w:tcPr>
          <w:p w:rsidR="006516A9" w:rsidRPr="008D2FA9" w:rsidRDefault="00234172" w:rsidP="006516A9">
            <w:pPr>
              <w:pStyle w:val="TableParagraph"/>
              <w:spacing w:line="249" w:lineRule="auto"/>
              <w:ind w:left="117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 xml:space="preserve">Гражданство, </w:t>
            </w:r>
          </w:p>
          <w:p w:rsidR="00234172" w:rsidRPr="008D2FA9" w:rsidRDefault="00234172" w:rsidP="006516A9">
            <w:pPr>
              <w:pStyle w:val="TableParagraph"/>
              <w:spacing w:line="249" w:lineRule="auto"/>
              <w:ind w:left="117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Страна постоянного местопребывания</w:t>
            </w:r>
          </w:p>
        </w:tc>
        <w:tc>
          <w:tcPr>
            <w:tcW w:w="1083" w:type="pct"/>
            <w:vAlign w:val="center"/>
          </w:tcPr>
          <w:p w:rsidR="00234172" w:rsidRPr="008D2FA9" w:rsidRDefault="00234172" w:rsidP="006516A9">
            <w:pPr>
              <w:pStyle w:val="TableParagraph"/>
              <w:spacing w:before="141" w:line="249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Лицо</w:t>
            </w:r>
            <w:r w:rsidRPr="008D2FA9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является</w:t>
            </w:r>
            <w:r w:rsidRPr="008D2FA9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членом</w:t>
            </w:r>
            <w:r w:rsidRPr="008D2FA9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="006516A9" w:rsidRPr="008D2FA9">
              <w:rPr>
                <w:rFonts w:ascii="Times New Roman" w:hAnsi="Times New Roman" w:cs="Times New Roman"/>
                <w:lang w:val="ru-RU"/>
              </w:rPr>
              <w:t>Совета Директоров</w:t>
            </w:r>
          </w:p>
        </w:tc>
        <w:tc>
          <w:tcPr>
            <w:tcW w:w="507" w:type="pct"/>
            <w:vAlign w:val="center"/>
          </w:tcPr>
          <w:p w:rsidR="00234172" w:rsidRPr="008D2FA9" w:rsidRDefault="00234172" w:rsidP="00363AC2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8D2FA9" w:rsidRDefault="00234172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spacing w:val="-9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  <w:p w:rsidR="00234172" w:rsidRPr="008D2FA9" w:rsidRDefault="00234172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 в процентах</w:t>
            </w:r>
          </w:p>
        </w:tc>
        <w:tc>
          <w:tcPr>
            <w:tcW w:w="764" w:type="pct"/>
            <w:vAlign w:val="center"/>
          </w:tcPr>
          <w:p w:rsidR="008D2FA9" w:rsidRDefault="00234172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spacing w:val="-7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234172" w:rsidRPr="008D2FA9" w:rsidRDefault="00234172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процентах</w:t>
            </w:r>
          </w:p>
        </w:tc>
      </w:tr>
      <w:tr w:rsidR="008D2FA9" w:rsidRPr="008D2FA9" w:rsidTr="008D2FA9">
        <w:trPr>
          <w:trHeight w:val="274"/>
        </w:trPr>
        <w:tc>
          <w:tcPr>
            <w:tcW w:w="162" w:type="pct"/>
            <w:vAlign w:val="center"/>
          </w:tcPr>
          <w:p w:rsidR="006516A9" w:rsidRPr="008D2FA9" w:rsidRDefault="006516A9" w:rsidP="006516A9">
            <w:pPr>
              <w:pStyle w:val="TableParagraph"/>
              <w:ind w:left="133" w:right="95"/>
              <w:jc w:val="center"/>
              <w:rPr>
                <w:rFonts w:ascii="Times New Roman" w:hAnsi="Times New Roman" w:cs="Times New Roman"/>
                <w:b/>
                <w:spacing w:val="-5"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5"/>
                <w:lang w:val="ru-RU"/>
              </w:rPr>
              <w:t>4.</w:t>
            </w:r>
          </w:p>
        </w:tc>
        <w:tc>
          <w:tcPr>
            <w:tcW w:w="963" w:type="pct"/>
            <w:vAlign w:val="center"/>
          </w:tcPr>
          <w:p w:rsidR="006516A9" w:rsidRPr="008D2FA9" w:rsidRDefault="006516A9" w:rsidP="006516A9">
            <w:pPr>
              <w:pStyle w:val="TableParagraph"/>
              <w:ind w:left="23" w:righ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Ф.И.О.</w:t>
            </w:r>
          </w:p>
        </w:tc>
        <w:tc>
          <w:tcPr>
            <w:tcW w:w="830" w:type="pct"/>
            <w:vAlign w:val="center"/>
          </w:tcPr>
          <w:p w:rsidR="006516A9" w:rsidRPr="008D2FA9" w:rsidRDefault="006516A9" w:rsidP="006516A9">
            <w:pPr>
              <w:pStyle w:val="TableParagraph"/>
              <w:spacing w:line="249" w:lineRule="auto"/>
              <w:ind w:left="117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 xml:space="preserve">Гражданство, </w:t>
            </w:r>
          </w:p>
          <w:p w:rsidR="006516A9" w:rsidRPr="008D2FA9" w:rsidRDefault="006516A9" w:rsidP="006516A9">
            <w:pPr>
              <w:pStyle w:val="TableParagraph"/>
              <w:spacing w:line="249" w:lineRule="auto"/>
              <w:ind w:left="117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Страна постоянного местопребывания</w:t>
            </w:r>
          </w:p>
        </w:tc>
        <w:tc>
          <w:tcPr>
            <w:tcW w:w="1083" w:type="pct"/>
            <w:vAlign w:val="center"/>
          </w:tcPr>
          <w:p w:rsidR="006516A9" w:rsidRPr="008D2FA9" w:rsidRDefault="006516A9" w:rsidP="008D2FA9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Лицо имеет право распоряжаться более чем 20 процентами голосующих акций Общества/ распоряжаться более чем 20 процентами общего количества голосов, составляющих уставный или складочный капитал вклады, доли Общества</w:t>
            </w:r>
          </w:p>
          <w:p w:rsidR="006516A9" w:rsidRPr="008D2FA9" w:rsidRDefault="006516A9" w:rsidP="008D2FA9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и/или</w:t>
            </w:r>
          </w:p>
          <w:p w:rsidR="006516A9" w:rsidRPr="008D2FA9" w:rsidRDefault="006516A9" w:rsidP="008D2FA9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Лицо входит в одну Группу лиц с Обществом</w:t>
            </w:r>
          </w:p>
        </w:tc>
        <w:tc>
          <w:tcPr>
            <w:tcW w:w="507" w:type="pct"/>
            <w:vAlign w:val="center"/>
          </w:tcPr>
          <w:p w:rsidR="006516A9" w:rsidRPr="008D2FA9" w:rsidRDefault="006516A9" w:rsidP="006516A9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8D2FA9" w:rsidRDefault="006516A9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spacing w:val="-9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  <w:p w:rsidR="006516A9" w:rsidRPr="008D2FA9" w:rsidRDefault="006516A9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 в процентах</w:t>
            </w:r>
          </w:p>
        </w:tc>
        <w:tc>
          <w:tcPr>
            <w:tcW w:w="764" w:type="pct"/>
            <w:vAlign w:val="center"/>
          </w:tcPr>
          <w:p w:rsidR="008D2FA9" w:rsidRDefault="006516A9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spacing w:val="-7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6516A9" w:rsidRPr="008D2FA9" w:rsidRDefault="006516A9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процентах</w:t>
            </w:r>
          </w:p>
        </w:tc>
      </w:tr>
      <w:tr w:rsidR="008D2FA9" w:rsidRPr="008D2FA9" w:rsidTr="008D2FA9">
        <w:trPr>
          <w:trHeight w:val="274"/>
        </w:trPr>
        <w:tc>
          <w:tcPr>
            <w:tcW w:w="162" w:type="pct"/>
            <w:vAlign w:val="center"/>
          </w:tcPr>
          <w:p w:rsidR="006516A9" w:rsidRPr="008D2FA9" w:rsidRDefault="006516A9" w:rsidP="006516A9">
            <w:pPr>
              <w:pStyle w:val="TableParagraph"/>
              <w:ind w:left="133" w:right="95"/>
              <w:jc w:val="center"/>
              <w:rPr>
                <w:rFonts w:ascii="Times New Roman" w:hAnsi="Times New Roman" w:cs="Times New Roman"/>
                <w:b/>
                <w:spacing w:val="-5"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5"/>
                <w:lang w:val="ru-RU"/>
              </w:rPr>
              <w:lastRenderedPageBreak/>
              <w:t>5.</w:t>
            </w:r>
          </w:p>
        </w:tc>
        <w:tc>
          <w:tcPr>
            <w:tcW w:w="963" w:type="pct"/>
            <w:vAlign w:val="center"/>
          </w:tcPr>
          <w:p w:rsidR="006516A9" w:rsidRPr="008D2FA9" w:rsidRDefault="006516A9" w:rsidP="006516A9">
            <w:pPr>
              <w:pStyle w:val="TableParagraph"/>
              <w:spacing w:before="99"/>
              <w:ind w:righ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Иностранная</w:t>
            </w:r>
            <w:r w:rsidRPr="008D2FA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spacing w:val="-4"/>
                <w:lang w:val="ru-RU"/>
              </w:rPr>
              <w:t>компания</w:t>
            </w:r>
          </w:p>
        </w:tc>
        <w:tc>
          <w:tcPr>
            <w:tcW w:w="830" w:type="pct"/>
            <w:vAlign w:val="center"/>
          </w:tcPr>
          <w:p w:rsidR="006516A9" w:rsidRPr="008D2FA9" w:rsidRDefault="006516A9" w:rsidP="006516A9">
            <w:pPr>
              <w:pStyle w:val="TableParagraph"/>
              <w:spacing w:before="99"/>
              <w:ind w:left="112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Адрес</w:t>
            </w:r>
          </w:p>
        </w:tc>
        <w:tc>
          <w:tcPr>
            <w:tcW w:w="1083" w:type="pct"/>
            <w:vAlign w:val="center"/>
          </w:tcPr>
          <w:p w:rsidR="006516A9" w:rsidRPr="008D2FA9" w:rsidRDefault="006516A9" w:rsidP="008D2FA9">
            <w:pPr>
              <w:pStyle w:val="TableParagraph"/>
              <w:spacing w:line="25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 xml:space="preserve">Лицо имеет право распоряжаться более </w:t>
            </w:r>
            <w:bookmarkStart w:id="12" w:name="_GoBack"/>
            <w:r w:rsidRPr="008D2FA9">
              <w:rPr>
                <w:rFonts w:ascii="Times New Roman" w:hAnsi="Times New Roman" w:cs="Times New Roman"/>
                <w:lang w:val="ru-RU"/>
              </w:rPr>
              <w:t xml:space="preserve">чем 20 процентами голосующих акций Общества/ распоряжаться более </w:t>
            </w:r>
            <w:bookmarkEnd w:id="12"/>
            <w:r w:rsidRPr="008D2FA9">
              <w:rPr>
                <w:rFonts w:ascii="Times New Roman" w:hAnsi="Times New Roman" w:cs="Times New Roman"/>
                <w:lang w:val="ru-RU"/>
              </w:rPr>
              <w:t xml:space="preserve">чем 20 процентами общего количества голосов, составляющих уставный или складочный капитал вклады, доли Общества </w:t>
            </w:r>
          </w:p>
          <w:p w:rsidR="006516A9" w:rsidRPr="008D2FA9" w:rsidRDefault="006516A9" w:rsidP="008D2FA9">
            <w:pPr>
              <w:pStyle w:val="TableParagraph"/>
              <w:spacing w:line="250" w:lineRule="auto"/>
              <w:jc w:val="center"/>
              <w:rPr>
                <w:rFonts w:ascii="Times New Roman" w:hAnsi="Times New Roman" w:cs="Times New Roman"/>
              </w:rPr>
            </w:pPr>
            <w:r w:rsidRPr="008D2FA9">
              <w:rPr>
                <w:rFonts w:ascii="Times New Roman" w:hAnsi="Times New Roman" w:cs="Times New Roman"/>
              </w:rPr>
              <w:t>и/</w:t>
            </w:r>
            <w:proofErr w:type="spellStart"/>
            <w:r w:rsidRPr="008D2FA9">
              <w:rPr>
                <w:rFonts w:ascii="Times New Roman" w:hAnsi="Times New Roman" w:cs="Times New Roman"/>
              </w:rPr>
              <w:t>или</w:t>
            </w:r>
            <w:proofErr w:type="spellEnd"/>
          </w:p>
          <w:p w:rsidR="006516A9" w:rsidRPr="008D2FA9" w:rsidRDefault="006516A9" w:rsidP="008D2FA9">
            <w:pPr>
              <w:pStyle w:val="TableParagraph"/>
              <w:spacing w:line="25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Лицо входит в одну Группу лиц с Обществом</w:t>
            </w:r>
          </w:p>
        </w:tc>
        <w:tc>
          <w:tcPr>
            <w:tcW w:w="507" w:type="pct"/>
            <w:vAlign w:val="center"/>
          </w:tcPr>
          <w:p w:rsidR="006516A9" w:rsidRPr="008D2FA9" w:rsidRDefault="006516A9" w:rsidP="006516A9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8D2FA9" w:rsidRDefault="006516A9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spacing w:val="-9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  <w:p w:rsidR="006516A9" w:rsidRPr="008D2FA9" w:rsidRDefault="006516A9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 в процентах</w:t>
            </w:r>
          </w:p>
        </w:tc>
        <w:tc>
          <w:tcPr>
            <w:tcW w:w="764" w:type="pct"/>
            <w:vAlign w:val="center"/>
          </w:tcPr>
          <w:p w:rsidR="008D2FA9" w:rsidRDefault="006516A9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spacing w:val="-7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6516A9" w:rsidRPr="008D2FA9" w:rsidRDefault="006516A9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процентах</w:t>
            </w:r>
          </w:p>
        </w:tc>
      </w:tr>
      <w:tr w:rsidR="008D2FA9" w:rsidRPr="008D2FA9" w:rsidTr="008D2FA9">
        <w:trPr>
          <w:trHeight w:val="284"/>
        </w:trPr>
        <w:tc>
          <w:tcPr>
            <w:tcW w:w="162" w:type="pct"/>
            <w:vAlign w:val="center"/>
          </w:tcPr>
          <w:p w:rsidR="006516A9" w:rsidRPr="008D2FA9" w:rsidRDefault="006516A9" w:rsidP="006516A9">
            <w:pPr>
              <w:pStyle w:val="TableParagraph"/>
              <w:ind w:left="133" w:right="9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5"/>
                <w:lang w:val="ru-RU"/>
              </w:rPr>
              <w:t>6.</w:t>
            </w:r>
          </w:p>
        </w:tc>
        <w:tc>
          <w:tcPr>
            <w:tcW w:w="963" w:type="pct"/>
            <w:vAlign w:val="center"/>
          </w:tcPr>
          <w:p w:rsidR="006516A9" w:rsidRPr="008D2FA9" w:rsidRDefault="006516A9" w:rsidP="006516A9">
            <w:pPr>
              <w:pStyle w:val="TableParagraph"/>
              <w:ind w:left="25" w:righ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Акционерное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 xml:space="preserve"> общество</w:t>
            </w:r>
          </w:p>
        </w:tc>
        <w:tc>
          <w:tcPr>
            <w:tcW w:w="830" w:type="pct"/>
            <w:vAlign w:val="center"/>
          </w:tcPr>
          <w:p w:rsidR="006516A9" w:rsidRPr="008D2FA9" w:rsidRDefault="006516A9" w:rsidP="006516A9">
            <w:pPr>
              <w:pStyle w:val="TableParagraph"/>
              <w:ind w:left="112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Адрес</w:t>
            </w:r>
          </w:p>
        </w:tc>
        <w:tc>
          <w:tcPr>
            <w:tcW w:w="1083" w:type="pct"/>
            <w:vAlign w:val="center"/>
          </w:tcPr>
          <w:p w:rsidR="006516A9" w:rsidRPr="008D2FA9" w:rsidRDefault="006516A9" w:rsidP="008D2FA9">
            <w:pPr>
              <w:pStyle w:val="TableParagraph"/>
              <w:spacing w:line="249" w:lineRule="auto"/>
              <w:ind w:left="43" w:right="28" w:hang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 xml:space="preserve">Лицо имеет право распоряжаться более чем </w:t>
            </w:r>
            <w:r w:rsidR="008D2FA9" w:rsidRPr="008D2FA9">
              <w:rPr>
                <w:rFonts w:ascii="Times New Roman" w:hAnsi="Times New Roman" w:cs="Times New Roman"/>
                <w:lang w:val="ru-RU"/>
              </w:rPr>
              <w:t>20 процентами голосующих акций О</w:t>
            </w:r>
            <w:r w:rsidRPr="008D2FA9">
              <w:rPr>
                <w:rFonts w:ascii="Times New Roman" w:hAnsi="Times New Roman" w:cs="Times New Roman"/>
                <w:lang w:val="ru-RU"/>
              </w:rPr>
              <w:t>бщества</w:t>
            </w:r>
          </w:p>
          <w:p w:rsidR="006516A9" w:rsidRPr="008D2FA9" w:rsidRDefault="006516A9" w:rsidP="008D2FA9">
            <w:pPr>
              <w:pStyle w:val="TableParagraph"/>
              <w:spacing w:line="249" w:lineRule="auto"/>
              <w:ind w:left="43" w:right="28" w:hang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и/или</w:t>
            </w:r>
          </w:p>
          <w:p w:rsidR="006516A9" w:rsidRPr="008D2FA9" w:rsidRDefault="006516A9" w:rsidP="008D2FA9">
            <w:pPr>
              <w:pStyle w:val="TableParagraph"/>
              <w:spacing w:line="249" w:lineRule="auto"/>
              <w:ind w:left="43" w:right="28" w:hang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Лицо входит в одну Группу лиц с Обществом</w:t>
            </w:r>
          </w:p>
        </w:tc>
        <w:tc>
          <w:tcPr>
            <w:tcW w:w="507" w:type="pct"/>
            <w:vAlign w:val="center"/>
          </w:tcPr>
          <w:p w:rsidR="006516A9" w:rsidRPr="008D2FA9" w:rsidRDefault="006516A9" w:rsidP="006516A9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8D2FA9" w:rsidRDefault="006516A9" w:rsidP="008D2FA9">
            <w:pPr>
              <w:pStyle w:val="TableParagraph"/>
              <w:spacing w:line="194" w:lineRule="auto"/>
              <w:ind w:left="28"/>
              <w:jc w:val="center"/>
              <w:rPr>
                <w:rFonts w:ascii="Times New Roman" w:hAnsi="Times New Roman" w:cs="Times New Roman"/>
                <w:spacing w:val="-9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  <w:p w:rsidR="006516A9" w:rsidRPr="008D2FA9" w:rsidRDefault="006516A9" w:rsidP="008D2FA9">
            <w:pPr>
              <w:pStyle w:val="TableParagraph"/>
              <w:spacing w:line="194" w:lineRule="auto"/>
              <w:ind w:left="2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 в процентах</w:t>
            </w:r>
          </w:p>
        </w:tc>
        <w:tc>
          <w:tcPr>
            <w:tcW w:w="764" w:type="pct"/>
            <w:vAlign w:val="center"/>
          </w:tcPr>
          <w:p w:rsidR="008D2FA9" w:rsidRDefault="006516A9" w:rsidP="008D2FA9">
            <w:pPr>
              <w:pStyle w:val="TableParagraph"/>
              <w:spacing w:line="194" w:lineRule="auto"/>
              <w:jc w:val="center"/>
              <w:rPr>
                <w:rFonts w:ascii="Times New Roman" w:hAnsi="Times New Roman" w:cs="Times New Roman"/>
                <w:spacing w:val="-7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6516A9" w:rsidRPr="008D2FA9" w:rsidRDefault="006516A9" w:rsidP="008D2FA9">
            <w:pPr>
              <w:pStyle w:val="TableParagraph"/>
              <w:spacing w:line="19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процентах</w:t>
            </w:r>
          </w:p>
        </w:tc>
      </w:tr>
      <w:tr w:rsidR="008D2FA9" w:rsidRPr="008D2FA9" w:rsidTr="008D2FA9">
        <w:trPr>
          <w:trHeight w:val="1557"/>
        </w:trPr>
        <w:tc>
          <w:tcPr>
            <w:tcW w:w="162" w:type="pct"/>
            <w:vAlign w:val="center"/>
          </w:tcPr>
          <w:p w:rsidR="006516A9" w:rsidRPr="008D2FA9" w:rsidRDefault="006516A9" w:rsidP="006516A9">
            <w:pPr>
              <w:pStyle w:val="TableParagraph"/>
              <w:ind w:left="133" w:right="9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D2FA9">
              <w:rPr>
                <w:rFonts w:ascii="Times New Roman" w:hAnsi="Times New Roman" w:cs="Times New Roman"/>
                <w:b/>
                <w:spacing w:val="-5"/>
                <w:lang w:val="ru-RU"/>
              </w:rPr>
              <w:t>7.</w:t>
            </w:r>
          </w:p>
        </w:tc>
        <w:tc>
          <w:tcPr>
            <w:tcW w:w="963" w:type="pct"/>
            <w:vAlign w:val="center"/>
          </w:tcPr>
          <w:p w:rsidR="006516A9" w:rsidRPr="008D2FA9" w:rsidRDefault="006516A9" w:rsidP="006516A9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Общество</w:t>
            </w:r>
            <w:r w:rsidRPr="008D2FA9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с</w:t>
            </w:r>
            <w:r w:rsidRPr="008D2FA9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 xml:space="preserve">ограниченной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ответственностью</w:t>
            </w:r>
          </w:p>
        </w:tc>
        <w:tc>
          <w:tcPr>
            <w:tcW w:w="830" w:type="pct"/>
            <w:vAlign w:val="center"/>
          </w:tcPr>
          <w:p w:rsidR="006516A9" w:rsidRPr="008D2FA9" w:rsidRDefault="006516A9" w:rsidP="006516A9">
            <w:pPr>
              <w:pStyle w:val="TableParagraph"/>
              <w:spacing w:before="1"/>
              <w:ind w:left="112" w:right="10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Адрес</w:t>
            </w:r>
          </w:p>
        </w:tc>
        <w:tc>
          <w:tcPr>
            <w:tcW w:w="1083" w:type="pct"/>
            <w:vAlign w:val="center"/>
          </w:tcPr>
          <w:p w:rsidR="006516A9" w:rsidRPr="008D2FA9" w:rsidRDefault="006516A9" w:rsidP="008D2FA9">
            <w:pPr>
              <w:pStyle w:val="TableParagraph"/>
              <w:spacing w:line="249" w:lineRule="auto"/>
              <w:ind w:left="43" w:right="28" w:hang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Юридическое лицо, в котором данное юридическое лицо имеет право распоряжаться более чем 20 процентами общего количества голосов, составляющих уставный или складочный капитал вклады, доли Общества</w:t>
            </w:r>
          </w:p>
          <w:p w:rsidR="006516A9" w:rsidRPr="008D2FA9" w:rsidRDefault="006516A9" w:rsidP="008D2FA9">
            <w:pPr>
              <w:pStyle w:val="TableParagraph"/>
              <w:spacing w:line="249" w:lineRule="auto"/>
              <w:ind w:left="43" w:right="28" w:hang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и/или</w:t>
            </w:r>
          </w:p>
          <w:p w:rsidR="006516A9" w:rsidRPr="008D2FA9" w:rsidRDefault="006516A9" w:rsidP="008D2FA9">
            <w:pPr>
              <w:pStyle w:val="TableParagraph"/>
              <w:spacing w:line="249" w:lineRule="auto"/>
              <w:ind w:left="43" w:right="28" w:hang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Лицо входит в одну Группу лиц с Обществом</w:t>
            </w:r>
          </w:p>
        </w:tc>
        <w:tc>
          <w:tcPr>
            <w:tcW w:w="507" w:type="pct"/>
            <w:vAlign w:val="center"/>
          </w:tcPr>
          <w:p w:rsidR="006516A9" w:rsidRPr="008D2FA9" w:rsidRDefault="006516A9" w:rsidP="006516A9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8D2FA9" w:rsidRDefault="006516A9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spacing w:val="-9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  <w:p w:rsidR="006516A9" w:rsidRPr="008D2FA9" w:rsidRDefault="006516A9" w:rsidP="008D2FA9">
            <w:pPr>
              <w:pStyle w:val="TableParagraph"/>
              <w:spacing w:line="196" w:lineRule="auto"/>
              <w:ind w:left="2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 в процентах</w:t>
            </w:r>
          </w:p>
        </w:tc>
        <w:tc>
          <w:tcPr>
            <w:tcW w:w="764" w:type="pct"/>
            <w:vAlign w:val="center"/>
          </w:tcPr>
          <w:p w:rsidR="008D2FA9" w:rsidRDefault="006516A9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spacing w:val="-7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Доли</w:t>
            </w:r>
            <w:r w:rsidRPr="008D2FA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не</w:t>
            </w:r>
            <w:r w:rsidRPr="008D2FA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имеет</w:t>
            </w:r>
            <w:r w:rsidRPr="008D2FA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6516A9" w:rsidRPr="008D2FA9" w:rsidRDefault="006516A9" w:rsidP="008D2FA9">
            <w:pPr>
              <w:pStyle w:val="TableParagraph"/>
              <w:spacing w:line="19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2FA9">
              <w:rPr>
                <w:rFonts w:ascii="Times New Roman" w:hAnsi="Times New Roman" w:cs="Times New Roman"/>
                <w:lang w:val="ru-RU"/>
              </w:rPr>
              <w:t>доля</w:t>
            </w:r>
            <w:r w:rsidRPr="008D2FA9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8D2FA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8D2FA9">
              <w:rPr>
                <w:rFonts w:ascii="Times New Roman" w:hAnsi="Times New Roman" w:cs="Times New Roman"/>
                <w:spacing w:val="-2"/>
                <w:lang w:val="ru-RU"/>
              </w:rPr>
              <w:t>процентах</w:t>
            </w:r>
          </w:p>
        </w:tc>
      </w:tr>
    </w:tbl>
    <w:p w:rsidR="00624326" w:rsidRPr="009D51F8" w:rsidRDefault="00624326"/>
    <w:sectPr w:rsidR="00624326" w:rsidRPr="009D51F8" w:rsidSect="005978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9F" w:rsidRDefault="00DA229F" w:rsidP="0059784A">
      <w:r>
        <w:separator/>
      </w:r>
    </w:p>
  </w:endnote>
  <w:endnote w:type="continuationSeparator" w:id="0">
    <w:p w:rsidR="00DA229F" w:rsidRDefault="00DA229F" w:rsidP="0059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9F" w:rsidRDefault="00DA229F" w:rsidP="0059784A">
      <w:r>
        <w:separator/>
      </w:r>
    </w:p>
  </w:footnote>
  <w:footnote w:type="continuationSeparator" w:id="0">
    <w:p w:rsidR="00DA229F" w:rsidRDefault="00DA229F" w:rsidP="0059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4285000"/>
      <w:docPartObj>
        <w:docPartGallery w:val="Page Numbers (Top of Page)"/>
        <w:docPartUnique/>
      </w:docPartObj>
    </w:sdtPr>
    <w:sdtEndPr/>
    <w:sdtContent>
      <w:p w:rsidR="0059784A" w:rsidRDefault="005978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DEB">
          <w:rPr>
            <w:noProof/>
          </w:rPr>
          <w:t>3</w:t>
        </w:r>
        <w:r>
          <w:fldChar w:fldCharType="end"/>
        </w:r>
      </w:p>
    </w:sdtContent>
  </w:sdt>
  <w:p w:rsidR="0059784A" w:rsidRDefault="005978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2"/>
    <w:rsid w:val="00026DEB"/>
    <w:rsid w:val="0017317D"/>
    <w:rsid w:val="00226C01"/>
    <w:rsid w:val="00234172"/>
    <w:rsid w:val="002D14A7"/>
    <w:rsid w:val="00363AC2"/>
    <w:rsid w:val="003D76DC"/>
    <w:rsid w:val="005427C1"/>
    <w:rsid w:val="0059784A"/>
    <w:rsid w:val="00624326"/>
    <w:rsid w:val="006516A9"/>
    <w:rsid w:val="00804AB5"/>
    <w:rsid w:val="008D2FA9"/>
    <w:rsid w:val="008F4F7E"/>
    <w:rsid w:val="00925EA8"/>
    <w:rsid w:val="009D51F8"/>
    <w:rsid w:val="00B002B2"/>
    <w:rsid w:val="00C6171F"/>
    <w:rsid w:val="00D1083F"/>
    <w:rsid w:val="00DA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541A"/>
  <w15:chartTrackingRefBased/>
  <w15:docId w15:val="{4DB8B44D-4D41-475D-AE31-316EDF69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41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234172"/>
    <w:pPr>
      <w:ind w:left="2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34172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41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417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4172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34172"/>
  </w:style>
  <w:style w:type="paragraph" w:styleId="a5">
    <w:name w:val="List Paragraph"/>
    <w:basedOn w:val="a"/>
    <w:uiPriority w:val="34"/>
    <w:qFormat/>
    <w:rsid w:val="00234172"/>
    <w:pPr>
      <w:widowControl/>
      <w:autoSpaceDE/>
      <w:autoSpaceDN/>
      <w:ind w:left="720"/>
      <w:contextualSpacing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784A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5978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784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Семынин Александр Сергеевич</cp:lastModifiedBy>
  <cp:revision>10</cp:revision>
  <dcterms:created xsi:type="dcterms:W3CDTF">2026-06-22T11:59:00Z</dcterms:created>
  <dcterms:modified xsi:type="dcterms:W3CDTF">2026-06-22T12:43:00Z</dcterms:modified>
</cp:coreProperties>
</file>