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B5" w:rsidRPr="002168B2" w:rsidRDefault="00B908B5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B908B5" w:rsidRPr="002168B2" w:rsidRDefault="00B908B5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  <w:bookmarkStart w:id="0" w:name="_GoBack"/>
    </w:p>
    <w:bookmarkEnd w:id="0"/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525722">
      <w:pPr>
        <w:jc w:val="center"/>
        <w:rPr>
          <w:rFonts w:eastAsia="Arial"/>
          <w:lang w:bidi="ru-RU"/>
        </w:rPr>
      </w:pPr>
    </w:p>
    <w:p w:rsidR="0068507A" w:rsidRPr="002168B2" w:rsidRDefault="0068507A" w:rsidP="00525722">
      <w:pPr>
        <w:jc w:val="center"/>
        <w:rPr>
          <w:rFonts w:eastAsia="Arial"/>
          <w:lang w:bidi="ru-RU"/>
        </w:rPr>
      </w:pPr>
    </w:p>
    <w:p w:rsidR="0068507A" w:rsidRPr="000D750E" w:rsidRDefault="006D1D40" w:rsidP="00525722">
      <w:pPr>
        <w:jc w:val="center"/>
        <w:rPr>
          <w:rStyle w:val="a5"/>
          <w:rFonts w:ascii="Arial" w:eastAsia="Arial" w:hAnsi="Arial" w:cs="Arial"/>
          <w:b/>
          <w:sz w:val="28"/>
          <w:szCs w:val="28"/>
        </w:rPr>
      </w:pPr>
      <w:r w:rsidRPr="000D750E">
        <w:rPr>
          <w:rStyle w:val="a5"/>
          <w:rFonts w:ascii="Arial" w:eastAsia="Arial" w:hAnsi="Arial" w:cs="Arial"/>
          <w:b/>
          <w:sz w:val="28"/>
          <w:szCs w:val="28"/>
        </w:rPr>
        <w:t>ШАБЛОН</w:t>
      </w:r>
      <w:r w:rsidR="008E1362" w:rsidRPr="000D750E">
        <w:rPr>
          <w:rStyle w:val="a5"/>
          <w:rFonts w:ascii="Arial" w:eastAsia="Arial" w:hAnsi="Arial" w:cs="Arial"/>
          <w:b/>
          <w:sz w:val="28"/>
          <w:szCs w:val="28"/>
        </w:rPr>
        <w:t xml:space="preserve"> БИЗНЕС-ПЛАНА</w:t>
      </w:r>
    </w:p>
    <w:p w:rsidR="008E1362" w:rsidRPr="000D750E" w:rsidRDefault="008E1362" w:rsidP="00525722">
      <w:pPr>
        <w:jc w:val="center"/>
        <w:rPr>
          <w:rStyle w:val="a5"/>
          <w:rFonts w:ascii="Arial" w:eastAsia="Arial" w:hAnsi="Arial" w:cs="Arial"/>
          <w:sz w:val="28"/>
          <w:szCs w:val="28"/>
        </w:rPr>
      </w:pPr>
    </w:p>
    <w:p w:rsidR="0068507A" w:rsidRPr="000D750E" w:rsidRDefault="0068507A" w:rsidP="00525722">
      <w:pPr>
        <w:jc w:val="center"/>
        <w:rPr>
          <w:rStyle w:val="a5"/>
          <w:rFonts w:ascii="Arial" w:eastAsia="Arial" w:hAnsi="Arial" w:cs="Arial"/>
          <w:sz w:val="28"/>
          <w:szCs w:val="28"/>
        </w:rPr>
      </w:pPr>
      <w:r w:rsidRPr="000D750E">
        <w:rPr>
          <w:rStyle w:val="a5"/>
          <w:rFonts w:ascii="Arial" w:eastAsia="Arial" w:hAnsi="Arial" w:cs="Arial"/>
          <w:sz w:val="28"/>
          <w:szCs w:val="28"/>
        </w:rPr>
        <w:t>по программ</w:t>
      </w:r>
      <w:r w:rsidR="00C73CC9" w:rsidRPr="000D750E">
        <w:rPr>
          <w:rStyle w:val="a5"/>
          <w:rFonts w:ascii="Arial" w:eastAsia="Arial" w:hAnsi="Arial" w:cs="Arial"/>
          <w:sz w:val="28"/>
          <w:szCs w:val="28"/>
        </w:rPr>
        <w:t>е</w:t>
      </w:r>
      <w:r w:rsidRPr="000D750E">
        <w:rPr>
          <w:rStyle w:val="a5"/>
          <w:rFonts w:ascii="Arial" w:eastAsia="Arial" w:hAnsi="Arial" w:cs="Arial"/>
          <w:sz w:val="28"/>
          <w:szCs w:val="28"/>
        </w:rPr>
        <w:t xml:space="preserve"> </w:t>
      </w:r>
      <w:r w:rsidRPr="000D750E">
        <w:rPr>
          <w:rStyle w:val="a5"/>
          <w:rFonts w:ascii="Arial" w:hAnsi="Arial" w:cs="Arial"/>
          <w:sz w:val="28"/>
          <w:szCs w:val="28"/>
        </w:rPr>
        <w:t>"</w:t>
      </w:r>
      <w:r w:rsidRPr="000D750E">
        <w:rPr>
          <w:rStyle w:val="a5"/>
          <w:rFonts w:ascii="Arial" w:eastAsia="Arial" w:hAnsi="Arial" w:cs="Arial"/>
          <w:sz w:val="28"/>
          <w:szCs w:val="28"/>
        </w:rPr>
        <w:t>Проекты развития</w:t>
      </w:r>
      <w:r w:rsidRPr="000D750E">
        <w:rPr>
          <w:rStyle w:val="a5"/>
          <w:rFonts w:ascii="Arial" w:hAnsi="Arial" w:cs="Arial"/>
          <w:sz w:val="28"/>
          <w:szCs w:val="28"/>
        </w:rPr>
        <w:t>"</w:t>
      </w: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7E0EB0" w:rsidRDefault="007E0EB0" w:rsidP="00AC6DD0">
      <w:pPr>
        <w:widowControl w:val="0"/>
        <w:suppressAutoHyphens w:val="0"/>
        <w:autoSpaceDE w:val="0"/>
        <w:autoSpaceDN w:val="0"/>
        <w:spacing w:before="3"/>
        <w:rPr>
          <w:rFonts w:ascii="Arial" w:eastAsia="Arial" w:hAnsi="Arial" w:cs="Arial"/>
          <w:szCs w:val="24"/>
          <w:lang w:bidi="ru-RU"/>
        </w:rPr>
      </w:pPr>
    </w:p>
    <w:p w:rsidR="007E0EB0" w:rsidRDefault="007E0EB0" w:rsidP="00AC6DD0">
      <w:pPr>
        <w:widowControl w:val="0"/>
        <w:suppressAutoHyphens w:val="0"/>
        <w:autoSpaceDE w:val="0"/>
        <w:autoSpaceDN w:val="0"/>
        <w:spacing w:before="3"/>
        <w:rPr>
          <w:rFonts w:ascii="Arial" w:eastAsia="Arial" w:hAnsi="Arial" w:cs="Arial"/>
          <w:szCs w:val="24"/>
          <w:lang w:bidi="ru-RU"/>
        </w:rPr>
      </w:pPr>
    </w:p>
    <w:p w:rsidR="00002852" w:rsidRPr="002168B2" w:rsidRDefault="00002852" w:rsidP="00AC6DD0">
      <w:pPr>
        <w:widowControl w:val="0"/>
        <w:suppressAutoHyphens w:val="0"/>
        <w:autoSpaceDE w:val="0"/>
        <w:autoSpaceDN w:val="0"/>
        <w:spacing w:before="93"/>
        <w:ind w:left="102"/>
        <w:rPr>
          <w:rFonts w:ascii="Arial" w:eastAsia="Arial" w:hAnsi="Arial" w:cs="Arial"/>
          <w:szCs w:val="24"/>
          <w:lang w:bidi="ru-RU"/>
        </w:rPr>
      </w:pPr>
      <w:r w:rsidRPr="002168B2">
        <w:rPr>
          <w:rFonts w:ascii="Arial" w:eastAsia="Arial" w:hAnsi="Arial" w:cs="Arial"/>
          <w:szCs w:val="24"/>
          <w:lang w:bidi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0982962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2E4" w:rsidRPr="000D750E" w:rsidRDefault="00A552E4">
          <w:pPr>
            <w:pStyle w:val="aff0"/>
            <w:rPr>
              <w:rFonts w:ascii="Arial" w:hAnsi="Arial" w:cs="Arial"/>
            </w:rPr>
          </w:pPr>
          <w:r w:rsidRPr="000D750E">
            <w:rPr>
              <w:rFonts w:ascii="Arial" w:hAnsi="Arial" w:cs="Arial"/>
            </w:rPr>
            <w:t>Оглавление</w:t>
          </w:r>
        </w:p>
        <w:p w:rsidR="008A68EF" w:rsidRDefault="00A552E4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D750E">
            <w:rPr>
              <w:rFonts w:ascii="Arial" w:hAnsi="Arial" w:cs="Arial"/>
            </w:rPr>
            <w:fldChar w:fldCharType="begin"/>
          </w:r>
          <w:r w:rsidRPr="000D750E">
            <w:rPr>
              <w:rFonts w:ascii="Arial" w:hAnsi="Arial" w:cs="Arial"/>
            </w:rPr>
            <w:instrText xml:space="preserve"> TOC \o "1-3" \h \z \u </w:instrText>
          </w:r>
          <w:r w:rsidRPr="000D750E">
            <w:rPr>
              <w:rFonts w:ascii="Arial" w:hAnsi="Arial" w:cs="Arial"/>
            </w:rPr>
            <w:fldChar w:fldCharType="separate"/>
          </w:r>
          <w:hyperlink w:anchor="_Toc177037221" w:history="1">
            <w:r w:rsidR="008A68EF" w:rsidRPr="005C7851">
              <w:rPr>
                <w:rStyle w:val="af5"/>
                <w:noProof/>
              </w:rPr>
              <w:t>РЕЗЮМЕ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_Toc177037221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3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22" w:history="1">
            <w:r w:rsidR="008A68EF" w:rsidRPr="005C7851">
              <w:rPr>
                <w:rStyle w:val="af5"/>
                <w:noProof/>
                <w:lang w:bidi="ru-RU"/>
              </w:rPr>
              <w:t>ОПИСАНИЕ ПРОДУКТА ПРОЕКТА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_Toc177037222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3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23" w:history="1">
            <w:r w:rsidR="008A68EF" w:rsidRPr="005C7851">
              <w:rPr>
                <w:rStyle w:val="af5"/>
                <w:noProof/>
                <w:lang w:bidi="ru-RU"/>
              </w:rPr>
              <w:t>КРАТКОЕ ОПИСАНИЕ КОМПАНИИ-ЗАЯВИТЕЛЯ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_Toc177037223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3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24" w:history="1">
            <w:r w:rsidR="008A68EF" w:rsidRPr="005C7851">
              <w:rPr>
                <w:rStyle w:val="af5"/>
                <w:noProof/>
                <w:lang w:bidi="ru-RU"/>
              </w:rPr>
              <w:t>БЮДЖЕТ ПРОЕКТА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_Toc177037224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3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25" w:history="1">
            <w:r w:rsidR="008A68EF" w:rsidRPr="005C7851">
              <w:rPr>
                <w:rStyle w:val="af5"/>
                <w:noProof/>
                <w:lang w:bidi="ru-RU"/>
              </w:rPr>
              <w:t>ОПИСАНИЕ ПРОЕКТА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_Toc177037225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4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26" w:history="1">
            <w:r w:rsidR="008A68EF" w:rsidRPr="005C7851">
              <w:rPr>
                <w:rStyle w:val="af5"/>
                <w:noProof/>
                <w:lang w:bidi="ru-RU"/>
              </w:rPr>
              <w:t>Предыдущие стадии и текущее состояние проекта.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_Toc177037226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4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27" w:history="1">
            <w:r w:rsidR="008A68EF" w:rsidRPr="005C7851">
              <w:rPr>
                <w:rStyle w:val="af5"/>
                <w:noProof/>
                <w:lang w:bidi="ru-RU"/>
              </w:rPr>
              <w:t>Описание продукта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_Toc177037227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5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28" w:history="1">
            <w:r w:rsidR="008A68EF" w:rsidRPr="005C7851">
              <w:rPr>
                <w:rStyle w:val="af5"/>
                <w:noProof/>
                <w:lang w:bidi="ru-RU"/>
              </w:rPr>
              <w:t>Дальнейшее развитие проекта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_Toc177037228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6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29" w:history="1">
            <w:r w:rsidR="008A68EF" w:rsidRPr="005C7851">
              <w:rPr>
                <w:rStyle w:val="af5"/>
                <w:noProof/>
                <w:lang w:bidi="ru-RU"/>
              </w:rPr>
              <w:t>АНАЛИЗ ЦЕЛЕВОГО РЫНКА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_Toc177037229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8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0" w:history="1">
            <w:r w:rsidR="008A68EF" w:rsidRPr="005C7851">
              <w:rPr>
                <w:rStyle w:val="af5"/>
                <w:noProof/>
                <w:lang w:bidi="ru-RU"/>
              </w:rPr>
              <w:t>ОСНОВНЫЕ ЗАДАЧИ ПРОЕКТА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_Toc177037230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9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1" w:history="1">
            <w:r w:rsidR="008A68EF" w:rsidRPr="005C7851">
              <w:rPr>
                <w:rStyle w:val="af5"/>
                <w:noProof/>
                <w:lang w:bidi="ru-RU"/>
              </w:rPr>
              <w:t>Организационные задачи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_Toc177037231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9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2" w:history="1">
            <w:r w:rsidR="008A68EF" w:rsidRPr="005C7851">
              <w:rPr>
                <w:rStyle w:val="af5"/>
                <w:noProof/>
                <w:lang w:bidi="ru-RU"/>
              </w:rPr>
              <w:t>Научно-технические задачи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_Toc177037232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9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3" w:history="1">
            <w:r w:rsidR="008A68EF" w:rsidRPr="005C7851">
              <w:rPr>
                <w:rStyle w:val="af5"/>
                <w:noProof/>
                <w:lang w:bidi="ru-RU"/>
              </w:rPr>
              <w:t>Патентно-правовые задачи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_Toc177037233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9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4" w:history="1">
            <w:r w:rsidR="008A68EF" w:rsidRPr="005C7851">
              <w:rPr>
                <w:rStyle w:val="af5"/>
                <w:noProof/>
                <w:lang w:bidi="ru-RU"/>
              </w:rPr>
              <w:t>Инфраструктурные задачи (обеспечение ресурсами)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_Toc177037234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11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5" w:history="1">
            <w:r w:rsidR="008A68EF" w:rsidRPr="005C7851">
              <w:rPr>
                <w:rStyle w:val="af5"/>
                <w:noProof/>
                <w:lang w:bidi="ru-RU"/>
              </w:rPr>
              <w:t>Производственные задачи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_Toc177037235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12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6" w:history="1">
            <w:r w:rsidR="008A68EF" w:rsidRPr="005C7851">
              <w:rPr>
                <w:rStyle w:val="af5"/>
                <w:noProof/>
                <w:lang w:bidi="ru-RU"/>
              </w:rPr>
              <w:t>Маркетинговая стратегия и задачи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_Toc177037236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13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7" w:history="1">
            <w:r w:rsidR="008A68EF" w:rsidRPr="005C7851">
              <w:rPr>
                <w:rStyle w:val="af5"/>
                <w:noProof/>
                <w:lang w:bidi="ru-RU"/>
              </w:rPr>
              <w:t>Кадровые задачи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_Toc177037237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14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8" w:history="1">
            <w:r w:rsidR="008A68EF" w:rsidRPr="005C7851">
              <w:rPr>
                <w:rStyle w:val="af5"/>
                <w:noProof/>
              </w:rPr>
              <w:t>Система лицензирования (разрешительных процедур) в отношении технологии, выпуска продукта проекта, иных процедур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_Toc177037238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14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39" w:history="1">
            <w:r w:rsidR="008A68EF" w:rsidRPr="005C7851">
              <w:rPr>
                <w:rStyle w:val="af5"/>
                <w:noProof/>
                <w:lang w:bidi="ru-RU"/>
              </w:rPr>
              <w:t>ОЦЕНКА РИСКОВ И УПРАВЛЕНИЕ РИСКАМИ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_Toc177037239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14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8A68EF" w:rsidRDefault="007F00F2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7037240" w:history="1">
            <w:r w:rsidR="008A68EF" w:rsidRPr="005C7851">
              <w:rPr>
                <w:rStyle w:val="af5"/>
                <w:noProof/>
                <w:lang w:bidi="ru-RU"/>
              </w:rPr>
              <w:t>ВЫВОДЫ</w:t>
            </w:r>
            <w:r w:rsidR="008A68EF">
              <w:rPr>
                <w:noProof/>
                <w:webHidden/>
              </w:rPr>
              <w:tab/>
            </w:r>
            <w:r w:rsidR="008A68EF">
              <w:rPr>
                <w:noProof/>
                <w:webHidden/>
              </w:rPr>
              <w:fldChar w:fldCharType="begin"/>
            </w:r>
            <w:r w:rsidR="008A68EF">
              <w:rPr>
                <w:noProof/>
                <w:webHidden/>
              </w:rPr>
              <w:instrText xml:space="preserve"> PAGEREF _Toc177037240 \h </w:instrText>
            </w:r>
            <w:r w:rsidR="008A68EF">
              <w:rPr>
                <w:noProof/>
                <w:webHidden/>
              </w:rPr>
            </w:r>
            <w:r w:rsidR="008A68EF">
              <w:rPr>
                <w:noProof/>
                <w:webHidden/>
              </w:rPr>
              <w:fldChar w:fldCharType="separate"/>
            </w:r>
            <w:r w:rsidR="00CA5D56">
              <w:rPr>
                <w:noProof/>
                <w:webHidden/>
              </w:rPr>
              <w:t>15</w:t>
            </w:r>
            <w:r w:rsidR="008A68EF">
              <w:rPr>
                <w:noProof/>
                <w:webHidden/>
              </w:rPr>
              <w:fldChar w:fldCharType="end"/>
            </w:r>
          </w:hyperlink>
        </w:p>
        <w:p w:rsidR="00A552E4" w:rsidRDefault="00A552E4">
          <w:r w:rsidRPr="000D750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6D1D40" w:rsidRDefault="006D1D40" w:rsidP="006D1D40">
      <w:pPr>
        <w:widowControl w:val="0"/>
        <w:suppressAutoHyphens w:val="0"/>
        <w:autoSpaceDE w:val="0"/>
        <w:autoSpaceDN w:val="0"/>
        <w:spacing w:after="240"/>
        <w:ind w:left="-142" w:right="3640"/>
        <w:jc w:val="both"/>
        <w:outlineLvl w:val="1"/>
        <w:rPr>
          <w:rFonts w:ascii="Arial" w:eastAsia="Arial" w:hAnsi="Arial" w:cs="Arial"/>
          <w:b/>
          <w:bCs/>
          <w:szCs w:val="24"/>
          <w:lang w:bidi="ru-RU"/>
        </w:rPr>
      </w:pPr>
    </w:p>
    <w:p w:rsidR="006D1D40" w:rsidRDefault="006D1D40" w:rsidP="006D1D40">
      <w:pPr>
        <w:widowControl w:val="0"/>
        <w:suppressAutoHyphens w:val="0"/>
        <w:autoSpaceDE w:val="0"/>
        <w:autoSpaceDN w:val="0"/>
        <w:spacing w:after="240"/>
        <w:ind w:left="-142" w:right="3640"/>
        <w:jc w:val="both"/>
        <w:outlineLvl w:val="1"/>
        <w:rPr>
          <w:rFonts w:ascii="Arial" w:eastAsia="Arial" w:hAnsi="Arial" w:cs="Arial"/>
          <w:b/>
          <w:bCs/>
          <w:szCs w:val="24"/>
          <w:lang w:bidi="ru-RU"/>
        </w:rPr>
      </w:pPr>
    </w:p>
    <w:p w:rsidR="001028E3" w:rsidRDefault="001028E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68507A" w:rsidRPr="00A552E4" w:rsidRDefault="0068507A" w:rsidP="00DA3AD0">
      <w:pPr>
        <w:pStyle w:val="1"/>
      </w:pPr>
      <w:bookmarkStart w:id="1" w:name="_Toc177037221"/>
      <w:r w:rsidRPr="00A552E4">
        <w:lastRenderedPageBreak/>
        <w:t>РЕЗЮМЕ</w:t>
      </w:r>
      <w:bookmarkEnd w:id="1"/>
    </w:p>
    <w:p w:rsidR="00D22CEE" w:rsidRDefault="00065CA0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</w:t>
      </w:r>
      <w:r w:rsidR="00D22CEE" w:rsidRPr="00EF73BC">
        <w:rPr>
          <w:rFonts w:ascii="Arial" w:hAnsi="Arial" w:cs="Arial"/>
          <w:i/>
          <w:color w:val="808080" w:themeColor="background1" w:themeShade="80"/>
          <w:szCs w:val="24"/>
        </w:rPr>
        <w:t>ратко укажите самую важную информацию о проекте. Из резюме должна быть понятна основная суть реализуемого проекта, источники финансирования, рынок сбыта продукции, основные результаты</w:t>
      </w:r>
      <w:r w:rsidR="00EF73B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проекта</w:t>
      </w:r>
      <w:r w:rsidR="00D22CEE" w:rsidRPr="00EF73BC">
        <w:rPr>
          <w:rFonts w:ascii="Arial" w:hAnsi="Arial" w:cs="Arial"/>
          <w:i/>
          <w:color w:val="808080" w:themeColor="background1" w:themeShade="80"/>
          <w:szCs w:val="24"/>
        </w:rPr>
        <w:t>. Изложенная в резюме информация более подробно раскрывается в последующих разделах.</w:t>
      </w:r>
    </w:p>
    <w:p w:rsidR="00C26AD2" w:rsidRPr="00EF73BC" w:rsidRDefault="00C26AD2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13C64" w:rsidRPr="00606F80" w:rsidRDefault="004723A1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приведите расшифровки всех используемых в документе аббревиатур.</w:t>
      </w:r>
    </w:p>
    <w:p w:rsidR="00D13C64" w:rsidRPr="00D22CEE" w:rsidRDefault="00D13C64" w:rsidP="00D22CEE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:rsidR="00C41690" w:rsidRPr="00606F80" w:rsidRDefault="00C41690" w:rsidP="00DA3AD0">
      <w:pPr>
        <w:pStyle w:val="1"/>
        <w:rPr>
          <w:lang w:bidi="ru-RU"/>
        </w:rPr>
      </w:pPr>
      <w:bookmarkStart w:id="2" w:name="_Toc177037222"/>
      <w:r w:rsidRPr="00606F80">
        <w:rPr>
          <w:lang w:bidi="ru-RU"/>
        </w:rPr>
        <w:t>ОПИСАНИЕ ПРОДУКТА ПРОЕКТА</w:t>
      </w:r>
      <w:r w:rsidR="00BD0110">
        <w:rPr>
          <w:rStyle w:val="af3"/>
          <w:rFonts w:ascii="Arial" w:eastAsia="Arial" w:hAnsi="Arial" w:cs="Arial"/>
          <w:szCs w:val="24"/>
          <w:lang w:bidi="ru-RU"/>
        </w:rPr>
        <w:footnoteReference w:id="1"/>
      </w:r>
      <w:bookmarkEnd w:id="2"/>
    </w:p>
    <w:p w:rsidR="00CE222A" w:rsidRPr="00EF73BC" w:rsidRDefault="00CE222A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продукцию проекта и этап, на котором находится разработка. Рекомендуем привести следующее краткое описание:</w:t>
      </w:r>
    </w:p>
    <w:p w:rsidR="00675A19" w:rsidRPr="00EF73BC" w:rsidRDefault="00675A19" w:rsidP="00CA4DA6">
      <w:pPr>
        <w:pStyle w:val="af1"/>
        <w:widowControl w:val="0"/>
        <w:numPr>
          <w:ilvl w:val="3"/>
          <w:numId w:val="6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общее описание продукта проекта, включая элементный (номенклатурный) состав продукции (либо перечень технологических операций, входящих в состав разрабатываемого технологического процесса);</w:t>
      </w:r>
    </w:p>
    <w:p w:rsidR="00675A19" w:rsidRPr="00EF73BC" w:rsidRDefault="00675A19" w:rsidP="00CA4DA6">
      <w:pPr>
        <w:pStyle w:val="af1"/>
        <w:widowControl w:val="0"/>
        <w:numPr>
          <w:ilvl w:val="3"/>
          <w:numId w:val="6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выполняемые функции, назначение и области применения продукции/процесса;</w:t>
      </w:r>
    </w:p>
    <w:p w:rsidR="00675A19" w:rsidRPr="00EF73BC" w:rsidRDefault="00675A19" w:rsidP="00CA4DA6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отличительные особенности разрабатываемой продукции, особенности продукта проекта в сравнении с аналогами (конкурентный анализ);</w:t>
      </w:r>
    </w:p>
    <w:p w:rsidR="00675A19" w:rsidRPr="00EF73BC" w:rsidRDefault="00675A19" w:rsidP="00CA4DA6">
      <w:pPr>
        <w:pStyle w:val="af1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проекта.</w:t>
      </w:r>
    </w:p>
    <w:p w:rsidR="000E5677" w:rsidRPr="00EF73BC" w:rsidRDefault="000E5677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тезисно основную информацию</w:t>
      </w:r>
      <w:r w:rsidRPr="00EF73BC">
        <w:rPr>
          <w:rFonts w:ascii="Arial" w:hAnsi="Arial" w:cs="Arial"/>
          <w:color w:val="808080" w:themeColor="background1" w:themeShade="80"/>
          <w:szCs w:val="24"/>
        </w:rPr>
        <w:t xml:space="preserve"> </w:t>
      </w: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по рынкам продукта, указав емкость, динамику и перспективы развития.</w:t>
      </w:r>
    </w:p>
    <w:p w:rsidR="00C41690" w:rsidRPr="00606F80" w:rsidRDefault="00C41690" w:rsidP="00DA3AD0">
      <w:pPr>
        <w:pStyle w:val="1"/>
        <w:rPr>
          <w:lang w:bidi="ru-RU"/>
        </w:rPr>
      </w:pPr>
      <w:bookmarkStart w:id="3" w:name="_Toc177037223"/>
      <w:r w:rsidRPr="00606F80">
        <w:rPr>
          <w:lang w:bidi="ru-RU"/>
        </w:rPr>
        <w:t>КРАТКОЕ ОПИСАНИЕ КОМПАНИИ-ЗАЯВИТЕЛЯ</w:t>
      </w:r>
      <w:bookmarkEnd w:id="3"/>
    </w:p>
    <w:p w:rsidR="001E6553" w:rsidRPr="00EF73BC" w:rsidRDefault="001E6553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деятельност</w:t>
      </w:r>
      <w:r w:rsidR="00E37CA1" w:rsidRPr="00EF73BC">
        <w:rPr>
          <w:rFonts w:ascii="Arial" w:hAnsi="Arial" w:cs="Arial"/>
          <w:i/>
          <w:color w:val="808080" w:themeColor="background1" w:themeShade="80"/>
          <w:szCs w:val="24"/>
        </w:rPr>
        <w:t>ь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компании-заявителя и схему реализации проекта.</w:t>
      </w:r>
    </w:p>
    <w:p w:rsidR="001E6553" w:rsidRPr="00EF73BC" w:rsidRDefault="001E6553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данные о компетенциях компании-заявителя и основных исполнителей по проекту: наличие опыта работы в отрасли, информация о ранее выполненных соисполнителями проектах аналогичного профиля, их деловой репутации, данные о задействованном персонале.</w:t>
      </w:r>
    </w:p>
    <w:p w:rsidR="00C41690" w:rsidRDefault="00C41690" w:rsidP="00DA3AD0">
      <w:pPr>
        <w:pStyle w:val="1"/>
        <w:rPr>
          <w:lang w:bidi="ru-RU"/>
        </w:rPr>
      </w:pPr>
      <w:bookmarkStart w:id="4" w:name="_Toc177037224"/>
      <w:r w:rsidRPr="00606F80">
        <w:rPr>
          <w:lang w:bidi="ru-RU"/>
        </w:rPr>
        <w:t>БЮДЖЕТ ПРОЕКТА</w:t>
      </w:r>
      <w:bookmarkEnd w:id="4"/>
    </w:p>
    <w:p w:rsidR="00085ADA" w:rsidRDefault="00085ADA" w:rsidP="00085ADA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общий бюджет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(см</w:t>
      </w:r>
      <w:r w:rsidR="00E04796" w:rsidRPr="00E04796">
        <w:rPr>
          <w:rFonts w:ascii="Arial" w:hAnsi="Arial" w:cs="Arial"/>
          <w:i/>
          <w:color w:val="808080" w:themeColor="background1" w:themeShade="80"/>
          <w:szCs w:val="24"/>
        </w:rPr>
        <w:t xml:space="preserve">. </w:t>
      </w:r>
      <w:r w:rsidR="00E04796" w:rsidRPr="00CA5D56">
        <w:rPr>
          <w:rFonts w:ascii="Arial" w:hAnsi="Arial" w:cs="Arial"/>
          <w:i/>
          <w:color w:val="808080" w:themeColor="background1" w:themeShade="80"/>
          <w:szCs w:val="24"/>
        </w:rPr>
        <w:t>Ответный файл на вопросы финансово-экономической экспертизы</w:t>
      </w:r>
      <w:r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выделите долю финансирования со стороны Фонда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сумму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понесенных затрат с указанием источника инвестиций.</w:t>
      </w:r>
      <w:r w:rsidRPr="006F1B9F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(см. </w:t>
      </w:r>
      <w:r w:rsidR="00E04796" w:rsidRPr="00CA5D56">
        <w:rPr>
          <w:rFonts w:ascii="Arial" w:hAnsi="Arial" w:cs="Arial"/>
          <w:i/>
          <w:color w:val="808080" w:themeColor="background1" w:themeShade="80"/>
          <w:szCs w:val="24"/>
        </w:rPr>
        <w:t>Ответный файл на вопросы финансово-экономической экспертизы</w:t>
      </w:r>
      <w:r>
        <w:rPr>
          <w:rFonts w:ascii="Arial" w:hAnsi="Arial" w:cs="Arial"/>
          <w:i/>
          <w:color w:val="808080" w:themeColor="background1" w:themeShade="80"/>
          <w:szCs w:val="24"/>
        </w:rPr>
        <w:t>).</w:t>
      </w:r>
    </w:p>
    <w:p w:rsidR="00B3561D" w:rsidRPr="00EF73BC" w:rsidRDefault="00B3561D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схему и сроки участия Фонда в проекте. Дополнительно укажите целевое использование займа Фонда.</w:t>
      </w:r>
    </w:p>
    <w:p w:rsidR="00B3561D" w:rsidRPr="00EF73BC" w:rsidRDefault="00B3561D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планируемые результаты реализации проекта, в том числе финансовые.</w:t>
      </w:r>
    </w:p>
    <w:p w:rsidR="0068507A" w:rsidRPr="00865AA9" w:rsidRDefault="00C41690" w:rsidP="00A552E4">
      <w:pPr>
        <w:pStyle w:val="1"/>
        <w:rPr>
          <w:lang w:bidi="ru-RU"/>
        </w:rPr>
      </w:pPr>
      <w:bookmarkStart w:id="5" w:name="_Toc177037225"/>
      <w:r w:rsidRPr="00865AA9">
        <w:rPr>
          <w:lang w:bidi="ru-RU"/>
        </w:rPr>
        <w:lastRenderedPageBreak/>
        <w:t>ОПИСАНИЕ ПРОЕКТА</w:t>
      </w:r>
      <w:bookmarkEnd w:id="5"/>
    </w:p>
    <w:p w:rsidR="0068507A" w:rsidRPr="00865AA9" w:rsidRDefault="0068507A" w:rsidP="00A552E4">
      <w:pPr>
        <w:pStyle w:val="2"/>
        <w:rPr>
          <w:lang w:bidi="ru-RU"/>
        </w:rPr>
      </w:pPr>
      <w:bookmarkStart w:id="6" w:name="_Toc177037226"/>
      <w:r w:rsidRPr="00865AA9">
        <w:rPr>
          <w:lang w:bidi="ru-RU"/>
        </w:rPr>
        <w:t xml:space="preserve">Предыдущие стадии </w:t>
      </w:r>
      <w:r w:rsidR="000624BB" w:rsidRPr="00865AA9">
        <w:rPr>
          <w:lang w:bidi="ru-RU"/>
        </w:rPr>
        <w:t xml:space="preserve">и текущее состояние </w:t>
      </w:r>
      <w:r w:rsidRPr="00865AA9">
        <w:rPr>
          <w:lang w:bidi="ru-RU"/>
        </w:rPr>
        <w:t>проекта.</w:t>
      </w:r>
      <w:bookmarkEnd w:id="6"/>
    </w:p>
    <w:p w:rsidR="00966992" w:rsidRPr="00EF73BC" w:rsidRDefault="006D6914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</w:t>
      </w:r>
      <w:r w:rsidR="00966992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уже существующие результаты по проекту как производственные, так и интеллектуальные. В частности, здесь мы просим указать на какой стадии находится разработка нового продукта, наличие прототипа опытно-промышленного образца, интеллектуальной собственности. Для действующих производств также 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 w:rsidR="00966992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наличие производственных активов для реализации проекта.</w:t>
      </w:r>
    </w:p>
    <w:p w:rsidR="00966992" w:rsidRDefault="00966992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Дополнительно укрупненно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="004E2515"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основные этапы уже произведенных работ с указанием результатов, отчетных документов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2C3109" w:rsidRPr="00606F80" w:rsidRDefault="002C3109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F372FF" w:rsidRPr="00EF73BC" w:rsidRDefault="00865AA9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F372FF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 w:rsidR="00F372FF"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проверьте, что указанные здесь данные по основным этапам, в частности длительность инвестиционной стадии, дата запуска производства и выхода на планируемую производственную мощность, совпадают с данными, приведенными в календарном плане проекта</w:t>
      </w:r>
      <w:r w:rsidR="002C3109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F372FF" w:rsidRPr="00606F80" w:rsidRDefault="00F372F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D70C97" w:rsidRPr="00EF73BC" w:rsidRDefault="007266C3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Отра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зите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основные этапы 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проведенных на предыдущих этапах и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планируемых работ с указанием результатов, отчетных документов и понесенных затрат (с указанием источника инвестиций)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F372FF" w:rsidRPr="00EF73BC" w:rsidRDefault="00F372F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F372FF" w:rsidRPr="00EF73BC" w:rsidRDefault="007266C3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</w:t>
      </w:r>
      <w:r w:rsidR="00F372FF" w:rsidRPr="00EF73BC">
        <w:rPr>
          <w:rFonts w:ascii="Arial" w:hAnsi="Arial" w:cs="Arial"/>
          <w:i/>
          <w:color w:val="808080" w:themeColor="background1" w:themeShade="80"/>
          <w:szCs w:val="24"/>
        </w:rPr>
        <w:t>едите описание периметра проекта:</w:t>
      </w:r>
    </w:p>
    <w:p w:rsidR="007266C3" w:rsidRPr="00EF73BC" w:rsidRDefault="00F372F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проектная команда: определенный приказом по предприятию перечень задействованных в проекте структурных подразделений и сотрудников (если в проекте участвуют несколько предприятий, входящих в одну группу лиц, проектная команда может быть определена другим иным документом, обязательным для выполнения предприятиями, входящими в Группу лиц);</w:t>
      </w:r>
    </w:p>
    <w:p w:rsidR="00F372FF" w:rsidRPr="00EF73BC" w:rsidRDefault="00F372F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регион реализации проекта:</w:t>
      </w:r>
      <w:r w:rsidR="00A23099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в каком регионе реализуется проект, описание расположения и экономики региона, основные производства в регионе, транспортная инфраструктура, доминирующие виды экономической деятельности в регионе, факторы инвестиционной привлекательности региона;</w:t>
      </w:r>
    </w:p>
    <w:p w:rsidR="00A23099" w:rsidRPr="00EF73BC" w:rsidRDefault="00A23099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перечень основных инвесторов по проекту; </w:t>
      </w:r>
    </w:p>
    <w:p w:rsidR="00A23099" w:rsidRPr="00EF73BC" w:rsidRDefault="00A23099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виды работ по проекту: инжиниринг, проектирование, проведение исп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>ытаний, поставка оборудования, м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онтаж, и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>ны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 мероприятия;</w:t>
      </w:r>
    </w:p>
    <w:p w:rsidR="00900C7F" w:rsidRPr="00EF73BC" w:rsidRDefault="00900C7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исполнители работ по проекту:</w:t>
      </w:r>
    </w:p>
    <w:p w:rsidR="00F372FF" w:rsidRPr="00EF73BC" w:rsidRDefault="00F372FF" w:rsidP="006D6914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900C7F" w:rsidRPr="00EF73BC" w:rsidRDefault="00606F80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>сли исполнителем значимой части работ в проекте является сам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 компания-з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>аявитель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пожалуйста, укажите все данные компании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(наименование, ИНН или ОГРН, местонахождение).</w:t>
      </w:r>
    </w:p>
    <w:p w:rsidR="00900C7F" w:rsidRPr="00EF73BC" w:rsidRDefault="00900C7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Для видов работ, выполняемых третьим лицами (подрядчиками, поставщиками)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>, пожалуйста, укажите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основных исполнителей (полное наименование, ОГРН и/или ИНН, местонахождение и вид выполняемых работ, опыт работы в отрасли и компетенции, деловая репутация).</w:t>
      </w:r>
    </w:p>
    <w:p w:rsidR="00F372FF" w:rsidRPr="00EF73BC" w:rsidRDefault="00A23099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Для всех значимых разделов проекта укажите предполагаемого или уже известного исполнителя.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Если сумма договора с исполнителем (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поставщик продукции и/или услуг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) составляет 20% и более от суммы 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займа либо превышает сумму 200 млн руб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лей</w:t>
      </w:r>
      <w:r w:rsidR="00900C7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 оплачивается полностью или частично за счет средств займа Фонда, такой исполнитель считается ключевым. </w:t>
      </w:r>
    </w:p>
    <w:p w:rsidR="00D13C64" w:rsidRPr="00EF73BC" w:rsidRDefault="00D13C64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состав ключевых исполнителей по проекту не определен на дату подготовки бизнес-плана, пожа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л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уйста, укажите предполагаемый состав исполнителей, порядок отбора (тендер, конкурс, иное) и предполагаемый срок, когда такой отбор состоится.</w:t>
      </w:r>
    </w:p>
    <w:p w:rsidR="00900C7F" w:rsidRPr="00606F80" w:rsidRDefault="00900C7F" w:rsidP="00606F80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D13C64" w:rsidRPr="00EF73BC" w:rsidRDefault="00865AA9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085AD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пожалуйста, разместите коммерческие предложения 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 xml:space="preserve">на поставку оборудования, строительно-монтажные работы, инжиниринговые услуги и пр. виды работ и услуг </w:t>
      </w:r>
      <w:r w:rsidR="00085ADA" w:rsidRPr="00EF73BC">
        <w:rPr>
          <w:rFonts w:ascii="Arial" w:hAnsi="Arial" w:cs="Arial"/>
          <w:i/>
          <w:color w:val="808080" w:themeColor="background1" w:themeShade="80"/>
          <w:szCs w:val="24"/>
        </w:rPr>
        <w:t>от предполагаемых исполнителей по проекту в раздел "Дополнительные документы" Личного кабинета Заявител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>я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D13C64" w:rsidRPr="00606F80" w:rsidRDefault="00D13C64" w:rsidP="006D6914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AB522F" w:rsidRPr="00EF73BC" w:rsidRDefault="00B90B57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Схематично прив</w:t>
      </w:r>
      <w:r w:rsidR="00677A9E" w:rsidRPr="00EF73BC">
        <w:rPr>
          <w:rFonts w:ascii="Arial" w:hAnsi="Arial" w:cs="Arial"/>
          <w:i/>
          <w:color w:val="808080" w:themeColor="background1" w:themeShade="80"/>
          <w:szCs w:val="24"/>
        </w:rPr>
        <w:t>едите размер и структуру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понесенных затрат по проекту</w:t>
      </w:r>
      <w:r w:rsidR="00677A9E" w:rsidRPr="00EF73BC">
        <w:rPr>
          <w:rFonts w:ascii="Arial" w:hAnsi="Arial" w:cs="Arial"/>
          <w:i/>
          <w:color w:val="808080" w:themeColor="background1" w:themeShade="80"/>
          <w:szCs w:val="24"/>
        </w:rPr>
        <w:t>, а также укажите,</w:t>
      </w:r>
      <w:r w:rsidR="00D02E7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кому принадлежат и будут принадлежать создаваемые производственные и интеллектуальные активы</w:t>
      </w:r>
      <w:r w:rsidR="00D02E73"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 xml:space="preserve">. 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7" w:name="_Toc177037227"/>
      <w:r w:rsidRPr="00865AA9">
        <w:rPr>
          <w:lang w:bidi="ru-RU"/>
        </w:rPr>
        <w:t xml:space="preserve">Описание </w:t>
      </w:r>
      <w:r w:rsidR="000624BB" w:rsidRPr="00865AA9">
        <w:rPr>
          <w:lang w:bidi="ru-RU"/>
        </w:rPr>
        <w:t>продукта</w:t>
      </w:r>
      <w:bookmarkEnd w:id="7"/>
    </w:p>
    <w:p w:rsidR="00CB75E1" w:rsidRPr="00EF73BC" w:rsidRDefault="00CB75E1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продукцию проекта и области ее применения: какие номенклатурные позиции планируется выпускать в рамках проекта, имеют ли реализуемые технические решения интеллектуальную защиту (например, в виде </w:t>
      </w:r>
      <w:r w:rsidR="00BD0110">
        <w:rPr>
          <w:rFonts w:ascii="Arial" w:hAnsi="Arial" w:cs="Arial"/>
          <w:i/>
          <w:color w:val="808080" w:themeColor="background1" w:themeShade="80"/>
          <w:szCs w:val="24"/>
        </w:rPr>
        <w:t>патентов на промышленный образец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), разработана ли на продукцию необходимая нормативная и конструкторская документация (если применимо)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 xml:space="preserve">. </w:t>
      </w:r>
    </w:p>
    <w:p w:rsidR="00CB75E1" w:rsidRPr="00EF73BC" w:rsidRDefault="00CB75E1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Описание </w:t>
      </w:r>
      <w:r w:rsidR="00907792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продукта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должно включать в себя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>:</w:t>
      </w:r>
    </w:p>
    <w:p w:rsidR="005E03B3" w:rsidRPr="00EF73BC" w:rsidRDefault="005E03B3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общее описание продукта проекта, включая элементный (номенклатурный) состав продукции (либо перечень технологических операций, входящих в состав разрабатываемого технологического процесса);</w:t>
      </w:r>
    </w:p>
    <w:p w:rsidR="005E03B3" w:rsidRPr="00EF73BC" w:rsidRDefault="005E03B3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выполняемые функции, назначение и области применения продукции/процесса;</w:t>
      </w:r>
    </w:p>
    <w:p w:rsidR="005E03B3" w:rsidRPr="00EF73BC" w:rsidRDefault="005E03B3" w:rsidP="00CA4DA6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отличительные особенности разрабатываемой продукции, особенности продукта проекта в сравнении с аналогами (конкурентный анализ);</w:t>
      </w:r>
    </w:p>
    <w:p w:rsidR="005E03B3" w:rsidRPr="00EF73BC" w:rsidRDefault="005E03B3" w:rsidP="00CA4DA6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степень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готовности продукта к выпуску (опыт производства/реализации продукта у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компании-заявителя);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ц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елевая аудитория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и основные сегменты потребления;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писание общего технического уровня технологии и продукта проекта</w:t>
      </w:r>
      <w:r w:rsidR="00CB75E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(прошла ли продукция испытания, в том числе в условиях реальной эксплуатации в производственных условиях у потребителя, какие технические решения используются, защищены ли они интеллектуально)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BB6480" w:rsidRPr="00EF73BC" w:rsidRDefault="00055441" w:rsidP="00CA4DA6">
      <w:pPr>
        <w:pStyle w:val="af1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войства и технические параметры, сравнение с аналогами, уникальность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BB6480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римерная себестоимость и ее составляющие (из чего складывается себестоимость, что включено при расчете себестоимости, а что не учитывается, где будут закупаться материалы, их краткая характеристика, сводная таблица расходов на производ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ство и реализаци</w:t>
      </w:r>
      <w:r>
        <w:rPr>
          <w:rFonts w:ascii="Arial" w:hAnsi="Arial" w:cs="Arial"/>
          <w:i/>
          <w:color w:val="808080" w:themeColor="background1" w:themeShade="80"/>
          <w:szCs w:val="24"/>
        </w:rPr>
        <w:t>ю товарной продукции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 xml:space="preserve">. Документы, подтверждающие себестоимость продукции Проекта, просьба загружать </w:t>
      </w:r>
      <w:r w:rsidR="00085ADA" w:rsidRPr="00EF73BC">
        <w:rPr>
          <w:rFonts w:ascii="Arial" w:hAnsi="Arial" w:cs="Arial"/>
          <w:i/>
          <w:color w:val="808080" w:themeColor="background1" w:themeShade="80"/>
          <w:szCs w:val="24"/>
        </w:rPr>
        <w:t>в раздел "Дополнительные документы" Личного кабинета Заявител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>я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085ADA" w:rsidRPr="00EF73BC" w:rsidRDefault="00055441" w:rsidP="00085ADA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м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одель получения дохода от продажи продукта проекта (</w:t>
      </w:r>
      <w:r>
        <w:rPr>
          <w:rFonts w:ascii="Arial" w:hAnsi="Arial" w:cs="Arial"/>
          <w:i/>
          <w:color w:val="808080" w:themeColor="background1" w:themeShade="80"/>
          <w:szCs w:val="24"/>
        </w:rPr>
        <w:t>к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ак планируется осуществлять реализацию продукции: через прямые продажи или за счет п</w:t>
      </w:r>
      <w:r>
        <w:rPr>
          <w:rFonts w:ascii="Arial" w:hAnsi="Arial" w:cs="Arial"/>
          <w:i/>
          <w:color w:val="808080" w:themeColor="background1" w:themeShade="80"/>
          <w:szCs w:val="24"/>
        </w:rPr>
        <w:t>рименения системы дистрибуции, к</w:t>
      </w:r>
      <w:r w:rsidR="00BB6480" w:rsidRPr="00EF73BC">
        <w:rPr>
          <w:rFonts w:ascii="Arial" w:hAnsi="Arial" w:cs="Arial"/>
          <w:i/>
          <w:color w:val="808080" w:themeColor="background1" w:themeShade="80"/>
          <w:szCs w:val="24"/>
        </w:rPr>
        <w:t>ак планируется создание системы продвижения и сбыта готовой продукции на целевых рынках (возможно представить схему реализации)).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 xml:space="preserve"> При наличии комфортных писем от потенциальных покупателей, дистрибьютеров, дилеров, подтверждающих заинтересованность в приобретении продукции Проекта, просьба загружать </w:t>
      </w:r>
      <w:r w:rsidR="00085ADA" w:rsidRPr="00EF73BC">
        <w:rPr>
          <w:rFonts w:ascii="Arial" w:hAnsi="Arial" w:cs="Arial"/>
          <w:i/>
          <w:color w:val="808080" w:themeColor="background1" w:themeShade="80"/>
          <w:szCs w:val="24"/>
        </w:rPr>
        <w:t>в раздел "Дополнительные документы" Личного кабинета Заявител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>я.</w:t>
      </w:r>
    </w:p>
    <w:p w:rsidR="005E03B3" w:rsidRDefault="00907792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Дополнительно опишите</w:t>
      </w:r>
      <w:r w:rsidR="005E03B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критически важные и значимые технические характеристики нового производства и продукта проекта: применяемые технологии, производительность, параметры качества, экологичности, иные характеристики.</w:t>
      </w:r>
    </w:p>
    <w:p w:rsidR="0068507A" w:rsidRPr="000D750E" w:rsidRDefault="0068507A" w:rsidP="000D750E">
      <w:pPr>
        <w:pStyle w:val="2"/>
        <w:spacing w:before="240"/>
        <w:rPr>
          <w:lang w:bidi="ru-RU"/>
        </w:rPr>
      </w:pPr>
      <w:bookmarkStart w:id="8" w:name="_Toc177037228"/>
      <w:r w:rsidRPr="000D750E">
        <w:rPr>
          <w:lang w:bidi="ru-RU"/>
        </w:rPr>
        <w:t>Дальнейшее развитие проекта</w:t>
      </w:r>
      <w:bookmarkEnd w:id="8"/>
    </w:p>
    <w:p w:rsidR="00BB6480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Состав значимых результатов проекта определяется, исходя из отраслевой принадлежности и технических особенностей проекта.</w:t>
      </w:r>
    </w:p>
    <w:p w:rsidR="00BB6480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обязательном порядке в данном разделе должны быть поименованы все разрешительные процедуры, в отсутствие которых производство продукта проекта или функционирование производственного комплекса будут нелегитимными. Эта информация приводится со ссылками на нормативные документы, определяющие действующий порядок прохождения обязательных разрешительных процедур.</w:t>
      </w:r>
    </w:p>
    <w:p w:rsidR="0068507A" w:rsidRPr="00EF73BC" w:rsidRDefault="00BB6480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следующие стадии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работ по проекту, включая закупку и наладку необходимого оборудования, запуск продукта проекта в серийное производство и выход на рынок.</w:t>
      </w:r>
      <w:r w:rsidR="005B3BA4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Укажите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редполагаемый объем продаж.</w:t>
      </w:r>
    </w:p>
    <w:p w:rsidR="00D13C64" w:rsidRPr="00606F80" w:rsidRDefault="00D13C64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D13C64" w:rsidRPr="00606F80" w:rsidRDefault="00865AA9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 w:rsidR="00D13C64"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приведите объем продаж продукции на весь период реализации проекта в поквартальной разбивке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D13C64" w:rsidRPr="00606F80" w:rsidRDefault="00D13C64" w:rsidP="00606F80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5B3BA4" w:rsidRPr="00EF73BC" w:rsidRDefault="005B3BA4" w:rsidP="00606F80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ожидаемые результаты проекта, обязательно приведите конкретные данные о достижении заявленного положительного эффекта (научно-технического, экономического и др.). Опишите конкретные результаты по итогам реализации проекта или его отдельных этапов, например:</w:t>
      </w:r>
    </w:p>
    <w:p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создание конструкторской документации на изготовление продукта проекта (наименование);</w:t>
      </w:r>
    </w:p>
    <w:p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создание опытных образцов, промышленных моделей (указать);</w:t>
      </w:r>
    </w:p>
    <w:p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лицензирование, сертификация производства и получение разрешения на выпуск промышленных партий продукта проекта в уполномоченном органе (указать);</w:t>
      </w:r>
    </w:p>
    <w:p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ввод в эксплуатацию линии по производству продукта проекта (наименование);</w:t>
      </w:r>
    </w:p>
    <w:p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организация промышленного производства продукта проекта (наименование) с выходом на заданную производительность (указать период</w:t>
      </w:r>
      <w:r w:rsidR="00055441">
        <w:rPr>
          <w:rFonts w:ascii="Arial" w:hAnsi="Arial" w:cs="Arial"/>
          <w:i/>
          <w:color w:val="808080" w:themeColor="background1" w:themeShade="80"/>
          <w:szCs w:val="24"/>
        </w:rPr>
        <w:t xml:space="preserve"> 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параметры производительности);</w:t>
      </w:r>
    </w:p>
    <w:p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регистрация патентов на продукт проекта;</w:t>
      </w:r>
    </w:p>
    <w:p w:rsidR="005B3BA4" w:rsidRPr="00EF73BC" w:rsidRDefault="005B3BA4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иные мероприятия, выполнение которых для проекта носит значи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>мый и/или обязательный характер.</w:t>
      </w:r>
    </w:p>
    <w:p w:rsidR="0068507A" w:rsidRPr="00054D2F" w:rsidRDefault="00AB522F" w:rsidP="00A552E4">
      <w:pPr>
        <w:pStyle w:val="1"/>
        <w:rPr>
          <w:lang w:bidi="ru-RU"/>
        </w:rPr>
      </w:pPr>
      <w:r>
        <w:rPr>
          <w:rFonts w:ascii="Arial" w:eastAsia="Arial" w:hAnsi="Arial" w:cs="Arial"/>
          <w:szCs w:val="24"/>
          <w:lang w:bidi="ru-RU"/>
        </w:rPr>
        <w:br w:type="page"/>
      </w:r>
      <w:bookmarkStart w:id="9" w:name="_Toc177037229"/>
      <w:r w:rsidR="0068507A" w:rsidRPr="00054D2F">
        <w:rPr>
          <w:lang w:bidi="ru-RU"/>
        </w:rPr>
        <w:lastRenderedPageBreak/>
        <w:t>АНАЛИЗ ЦЕЛЕВОГО РЫНКА</w:t>
      </w:r>
      <w:bookmarkEnd w:id="9"/>
      <w:r w:rsidR="0068507A" w:rsidRPr="00054D2F">
        <w:rPr>
          <w:lang w:bidi="ru-RU"/>
        </w:rPr>
        <w:t xml:space="preserve"> </w:t>
      </w:r>
    </w:p>
    <w:p w:rsidR="00D13C64" w:rsidRPr="00EF73BC" w:rsidRDefault="00865AA9" w:rsidP="00E04796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120"/>
        <w:ind w:left="567" w:right="56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F146A8">
        <w:rPr>
          <w:rFonts w:ascii="Arial" w:hAnsi="Arial" w:cs="Arial"/>
          <w:i/>
          <w:color w:val="808080" w:themeColor="background1" w:themeShade="80"/>
          <w:szCs w:val="24"/>
        </w:rPr>
        <w:t xml:space="preserve">Обязательно укажите </w:t>
      </w:r>
      <w:r w:rsidR="00F146A8" w:rsidRPr="00F146A8">
        <w:rPr>
          <w:rFonts w:ascii="Arial" w:hAnsi="Arial" w:cs="Arial"/>
          <w:i/>
          <w:color w:val="808080" w:themeColor="background1" w:themeShade="80"/>
          <w:szCs w:val="24"/>
        </w:rPr>
        <w:t xml:space="preserve">ссылки на первоисточники информации. Следует отдавать предпочтение тем источникам, данные которых могут быть признаны достоверными и объективными: </w:t>
      </w:r>
      <w:r w:rsidR="00E04796" w:rsidRPr="00CA5D56">
        <w:rPr>
          <w:rFonts w:ascii="Arial" w:hAnsi="Arial" w:cs="Arial"/>
          <w:i/>
          <w:color w:val="808080" w:themeColor="background1" w:themeShade="80"/>
          <w:szCs w:val="24"/>
        </w:rPr>
        <w:t>данные таможенной статистики, отраслевые издания, открытые обзоры рынка, годовые отчеты компаний из вашей отрасли, аналитические исследования консалтинговых компаний.</w:t>
      </w:r>
    </w:p>
    <w:p w:rsidR="00085ADA" w:rsidRDefault="003C5F51" w:rsidP="00085ADA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рамках анализа рынка приведите общее описание целевого рынка, структуры и тенденции, ключевые тренды</w:t>
      </w:r>
      <w:r w:rsidR="001E5A4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, опишите выбранный сегмент рынка, его объем и динамику, </w:t>
      </w:r>
      <w:r w:rsidR="007F30F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степень насыщенности рынка и остроту конкуренции. Обязательно укажите тенденции развития рынка и прогнозируемую долю рынка, которую займет продукт проекта. Если в рамках проекта планируется производство нескольких видов продукции, приведите данные по каждому из них. </w:t>
      </w:r>
      <w:r w:rsidR="00085ADA">
        <w:rPr>
          <w:rFonts w:ascii="Arial" w:hAnsi="Arial" w:cs="Arial"/>
          <w:i/>
          <w:color w:val="808080" w:themeColor="background1" w:themeShade="80"/>
          <w:szCs w:val="24"/>
        </w:rPr>
        <w:t>Обязательно приводите источники информации (ссылки на статьи, обзоры, исследования и др. источники).</w:t>
      </w:r>
    </w:p>
    <w:p w:rsidR="00055441" w:rsidRDefault="0005544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C5F51" w:rsidRPr="00EF73BC" w:rsidRDefault="007F30F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общее описание целевого рынка;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оценка объема рынка;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структура и тенденции рынка;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сравнительный анализ основн</w:t>
      </w:r>
      <w:r>
        <w:rPr>
          <w:rFonts w:ascii="Arial" w:hAnsi="Arial" w:cs="Arial"/>
          <w:i/>
          <w:color w:val="808080" w:themeColor="background1" w:themeShade="80"/>
          <w:szCs w:val="24"/>
        </w:rPr>
        <w:t>ых продуктов-конкурентов;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описание </w:t>
      </w:r>
      <w:r>
        <w:rPr>
          <w:rFonts w:ascii="Arial" w:hAnsi="Arial" w:cs="Arial"/>
          <w:i/>
          <w:color w:val="808080" w:themeColor="background1" w:themeShade="80"/>
          <w:szCs w:val="24"/>
        </w:rPr>
        <w:t>текущей и прогнозной доли рынка;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</w:t>
      </w:r>
      <w:r>
        <w:rPr>
          <w:rFonts w:ascii="Arial" w:hAnsi="Arial" w:cs="Arial"/>
          <w:i/>
          <w:color w:val="808080" w:themeColor="background1" w:themeShade="80"/>
          <w:szCs w:val="24"/>
        </w:rPr>
        <w:t>сновные технологии производства;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компании-конкуренты на рынке, потенциал импортозамещения продукта и планируемая д</w:t>
      </w:r>
      <w:r>
        <w:rPr>
          <w:rFonts w:ascii="Arial" w:hAnsi="Arial" w:cs="Arial"/>
          <w:i/>
          <w:color w:val="808080" w:themeColor="background1" w:themeShade="80"/>
          <w:szCs w:val="24"/>
        </w:rPr>
        <w:t>оля замещения импорта компанией-заявителем;</w:t>
      </w:r>
    </w:p>
    <w:p w:rsidR="0068507A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целевой аудитории – потреб</w:t>
      </w:r>
      <w:r>
        <w:rPr>
          <w:rFonts w:ascii="Arial" w:hAnsi="Arial" w:cs="Arial"/>
          <w:i/>
          <w:color w:val="808080" w:themeColor="background1" w:themeShade="80"/>
          <w:szCs w:val="24"/>
        </w:rPr>
        <w:t>ителей продукта проекта;</w:t>
      </w:r>
    </w:p>
    <w:p w:rsidR="00882D25" w:rsidRPr="00EF73BC" w:rsidRDefault="00055441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тенденции развития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рынка и прогноз к концу проекта;</w:t>
      </w:r>
    </w:p>
    <w:p w:rsidR="00D13C64" w:rsidRPr="00966992" w:rsidRDefault="00D13C64" w:rsidP="00D13C64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1135"/>
        <w:jc w:val="both"/>
        <w:rPr>
          <w:rFonts w:ascii="Arial" w:eastAsia="Arial" w:hAnsi="Arial" w:cs="Arial"/>
          <w:color w:val="7F7F7F" w:themeColor="text1" w:themeTint="80"/>
          <w:szCs w:val="24"/>
          <w:lang w:bidi="ru-RU"/>
        </w:rPr>
      </w:pPr>
    </w:p>
    <w:p w:rsidR="00AB522F" w:rsidRDefault="00D13C64" w:rsidP="00A552E4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 раздел информацией об иностранных производителях и конкурентах, а также о доле импорта продукции проекта.</w:t>
      </w:r>
    </w:p>
    <w:p w:rsidR="00146B98" w:rsidRPr="00146B98" w:rsidRDefault="00146B98" w:rsidP="00146B98">
      <w:pPr>
        <w:pStyle w:val="af1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:rsidR="00146B98" w:rsidRPr="00146B98" w:rsidRDefault="00146B98" w:rsidP="00146B98">
      <w:pPr>
        <w:pStyle w:val="af1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:rsidR="00146B98" w:rsidRPr="00146B98" w:rsidRDefault="00146B98" w:rsidP="00146B98">
      <w:pPr>
        <w:pStyle w:val="af1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:rsidR="00A552E4" w:rsidRDefault="00A552E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bidi="ru-RU"/>
        </w:rPr>
      </w:pPr>
      <w:r>
        <w:rPr>
          <w:lang w:bidi="ru-RU"/>
        </w:rPr>
        <w:br w:type="page"/>
      </w:r>
    </w:p>
    <w:p w:rsidR="0068507A" w:rsidRPr="00146B98" w:rsidRDefault="0068507A" w:rsidP="00A552E4">
      <w:pPr>
        <w:pStyle w:val="1"/>
        <w:rPr>
          <w:lang w:bidi="ru-RU"/>
        </w:rPr>
      </w:pPr>
      <w:bookmarkStart w:id="10" w:name="_Toc177037230"/>
      <w:r w:rsidRPr="00146B98">
        <w:rPr>
          <w:lang w:bidi="ru-RU"/>
        </w:rPr>
        <w:lastRenderedPageBreak/>
        <w:t>ОСНОВНЫЕ ЗАДАЧИ ПРОЕКТА</w:t>
      </w:r>
      <w:bookmarkEnd w:id="10"/>
    </w:p>
    <w:p w:rsidR="00146B98" w:rsidRDefault="0037592F" w:rsidP="00146B98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и описание основных задач, решение которых требуется в рамках реализации проекта. Придерживайтесь следующего разделения задач по типам.</w:t>
      </w:r>
    </w:p>
    <w:p w:rsidR="0068507A" w:rsidRPr="00146B98" w:rsidRDefault="0068507A" w:rsidP="000D750E">
      <w:pPr>
        <w:pStyle w:val="2"/>
        <w:spacing w:before="240"/>
        <w:rPr>
          <w:i/>
          <w:color w:val="808080" w:themeColor="background1" w:themeShade="80"/>
        </w:rPr>
      </w:pPr>
      <w:bookmarkStart w:id="11" w:name="_Toc177037231"/>
      <w:r w:rsidRPr="00146B98">
        <w:rPr>
          <w:lang w:bidi="ru-RU"/>
        </w:rPr>
        <w:t>Организационные задачи</w:t>
      </w:r>
      <w:bookmarkEnd w:id="11"/>
    </w:p>
    <w:p w:rsidR="0037592F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Перечислите, решение каких организационных задач запланировано в ходе реализации проекта. Например, организация приобретения, доставки и установки оборудования; организация регистрации, сертификации и получения лицензии на продукцию.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2" w:name="_Toc177037232"/>
      <w:r w:rsidRPr="00865AA9">
        <w:rPr>
          <w:lang w:bidi="ru-RU"/>
        </w:rPr>
        <w:t>Научно-технические задачи</w:t>
      </w:r>
      <w:bookmarkEnd w:id="12"/>
    </w:p>
    <w:p w:rsidR="0043046F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стадию научно-технической подготовки производства. Опираясь на эти данные, сформулируйте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 опишите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основные технические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>проблемы и задачи, предложите пути их решения, в том числе альтернативные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433481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Оцените возможности и сроки для решения сформулированных научно-технических задач. </w:t>
      </w:r>
    </w:p>
    <w:p w:rsidR="009014E3" w:rsidRPr="00EF73BC" w:rsidRDefault="009014E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433481" w:rsidRPr="00865AA9" w:rsidRDefault="00865AA9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433481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>предложенные сроки решения задач должны быть логически обоснованы и подтверждены.</w:t>
      </w:r>
    </w:p>
    <w:p w:rsidR="00433481" w:rsidRPr="00865AA9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Отдельно выделите и опишите опытно-конструкторские работы, заявленные для финансирования за счет займа со стороны Фонда.</w:t>
      </w:r>
    </w:p>
    <w:p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Наряду с описанием предлагаемых подходов, порядка действий, хода работ и т. п., раскрывающих техническую сущность предлагаемой разработки, также укажите, за счет каких нововведений будет создана конкурентоспособная продукция.</w:t>
      </w:r>
    </w:p>
    <w:p w:rsidR="00433481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Также опишите основные научные задачи, если это применимо в рамках проекта.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Обоснуйте предлагаемые научные методы и подходы. </w:t>
      </w:r>
    </w:p>
    <w:p w:rsidR="0043046F" w:rsidRPr="00865AA9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433481" w:rsidRPr="00EF73BC" w:rsidRDefault="00865AA9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433481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научно-технические задачи проекта должны быть четко сформулированы, а применяемые подходы и пути их решения для достижения поставленной цели обоснованы. </w:t>
      </w:r>
    </w:p>
    <w:p w:rsidR="00BA1671" w:rsidRPr="00BA1671" w:rsidRDefault="00BA1671" w:rsidP="00BA1671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color w:val="7F7F7F" w:themeColor="text1" w:themeTint="80"/>
          <w:szCs w:val="24"/>
          <w:lang w:bidi="ru-RU"/>
        </w:rPr>
      </w:pPr>
    </w:p>
    <w:p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степень новизны предлагаемых технических решений. </w:t>
      </w:r>
    </w:p>
    <w:p w:rsidR="00AB522F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Обоснуйте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>не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обходимость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применения новых подходов и технических решений для достижения поставленной цели проекта.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Также охарактеризуйте новизну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выбранного способа решения поставленной задачи и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обоснуйте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возможност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ь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получения результата, способного к правовой охране.</w:t>
      </w:r>
    </w:p>
    <w:p w:rsidR="00AB522F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 наличии приведите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>сведения о публикациях в рецензируемой печати по тематике 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роекта, которые наиболее полно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отражают мировой уровень в данной области (научных исследований, технологий), и авторами которых являются ведущие отечественные и зарубежные специалисты в данной области.</w:t>
      </w:r>
    </w:p>
    <w:p w:rsidR="0068507A" w:rsidRPr="00865AA9" w:rsidRDefault="0068507A" w:rsidP="00A552E4">
      <w:pPr>
        <w:pStyle w:val="2"/>
        <w:rPr>
          <w:lang w:bidi="ru-RU"/>
        </w:rPr>
      </w:pPr>
      <w:bookmarkStart w:id="13" w:name="_Toc177037233"/>
      <w:r w:rsidRPr="00865AA9">
        <w:rPr>
          <w:lang w:bidi="ru-RU"/>
        </w:rPr>
        <w:t>Патентно-правовые задачи</w:t>
      </w:r>
      <w:bookmarkEnd w:id="13"/>
    </w:p>
    <w:p w:rsidR="0037592F" w:rsidRPr="00EF73BC" w:rsidRDefault="00A21DF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текущую ситуацию на рынке: ключевые патенты по продукции проекта и основные направления патентования</w:t>
      </w:r>
      <w:r w:rsidR="0037592F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A21DF2" w:rsidRPr="00EF73BC" w:rsidRDefault="00A21DF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 xml:space="preserve">Укажите, имеются ли патенты/заявки </w:t>
      </w:r>
      <w:r w:rsidR="004434E7" w:rsidRPr="00EF73BC">
        <w:rPr>
          <w:rFonts w:ascii="Arial" w:hAnsi="Arial" w:cs="Arial"/>
          <w:i/>
          <w:color w:val="808080" w:themeColor="background1" w:themeShade="80"/>
          <w:szCs w:val="24"/>
        </w:rPr>
        <w:t>на продукцию проекта, кто является автором и правообладателем</w:t>
      </w:r>
      <w:r w:rsidR="00682A5C" w:rsidRPr="00EF73BC">
        <w:rPr>
          <w:rFonts w:ascii="Arial" w:hAnsi="Arial" w:cs="Arial"/>
          <w:i/>
          <w:color w:val="808080" w:themeColor="background1" w:themeShade="80"/>
          <w:szCs w:val="24"/>
        </w:rPr>
        <w:t>, создаются ли в рамках проекта объекты интеллектуальной собственности, планируется ли патентование.</w:t>
      </w: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у компании-заявителя положительные результаты ранее проведенных аналогичных исследований и разработок, которые будут использованы в проекте. Приведите ссылки на имеющиеся патенты, авторские свидетельства, публикации и отчеты по теме проекта.</w:t>
      </w:r>
    </w:p>
    <w:p w:rsidR="009014E3" w:rsidRDefault="004434E7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Проведите оценку патентной чистоты предполагаемых разработок касательно патентов, используемых в ходе реализации проекта. 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рамках проводимой экспертизы просим выявить все релевантные патентные документы, действующие на территории страны, и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 xml:space="preserve"> привести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их сравнительный анализ с исследуемым объектом на предмет возможного нарушения патентных прав.</w:t>
      </w:r>
      <w:r w:rsidR="00682A5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9014E3" w:rsidRDefault="009014E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4434E7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этапы работ, на которых должны быть проведены патентные исследования в соответствии с ГОСТ Р 15.011-96;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 xml:space="preserve">ьте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известные на текущий момент сведения об охранных и иных документах, которые будут препятствовать применению результатов работ в Российской Федерации и в других странах, и условия использования с представлением соответствующих обоснованных предложений и расчетов;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ьте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сведения о наличии на текущий момент у заявителя охранных или иных документов, позволяющих применять результаты предшествующих работ по заявляемой тематике;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патентная чистота на методы изготовления и конструктивные решения должна быть обеспечена в отношении Российской Федерации и стран, куда возможна поставка изделий, а также передача технической, информационной и другой документации.</w:t>
      </w:r>
    </w:p>
    <w:p w:rsidR="00682A5C" w:rsidRPr="00EF73BC" w:rsidRDefault="00682A5C" w:rsidP="0037592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810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охраноспособные решения, создание которых предполагается в ходе реализации проекта. 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А также р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аспределение прав на создаваемые объекты интеллектуальной собственности. </w:t>
      </w:r>
    </w:p>
    <w:p w:rsidR="004434E7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какие меры по охране объектов </w:t>
      </w:r>
      <w:r w:rsidR="009014E3" w:rsidRPr="00EF73BC">
        <w:rPr>
          <w:rFonts w:ascii="Arial" w:hAnsi="Arial" w:cs="Arial"/>
          <w:i/>
          <w:color w:val="808080" w:themeColor="background1" w:themeShade="80"/>
          <w:szCs w:val="24"/>
        </w:rPr>
        <w:t>интеллектуальной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собственности и информации предусмотрены в рамках проекта.</w:t>
      </w:r>
    </w:p>
    <w:p w:rsidR="00925462" w:rsidRDefault="0092546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925462" w:rsidRPr="00CA5D56" w:rsidRDefault="00925462" w:rsidP="00584688">
      <w:pPr>
        <w:pStyle w:val="af1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Для описания процесса подачи заявки на регистрацию результатов интеллектуальной деятельности, пожалуйста, придерживайтесь следующей структуры:</w:t>
      </w:r>
    </w:p>
    <w:p w:rsidR="00925462" w:rsidRPr="00CA5D56" w:rsidRDefault="00925462" w:rsidP="00925462">
      <w:pPr>
        <w:pStyle w:val="af1"/>
        <w:numPr>
          <w:ilvl w:val="0"/>
          <w:numId w:val="14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Укажите название результата интеллектуальной деятельности (РИД) и его основные характеристики. В рамках проекта вы можете подать заявку на регистрацию следующих объектов: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изобретение;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промышленный образец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лекарственный препарат / медицинское изделие;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программа для электронных вычислительных машин (ЭВМ);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база данных;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полезная модель;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топология интегральных микросхем;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>товарный знак или знак обслуживания.</w:t>
      </w:r>
    </w:p>
    <w:p w:rsidR="00925462" w:rsidRPr="00CA5D56" w:rsidRDefault="00925462" w:rsidP="00925462">
      <w:pPr>
        <w:pStyle w:val="af1"/>
        <w:numPr>
          <w:ilvl w:val="0"/>
          <w:numId w:val="14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Опишите, какой эффект указанный РИД окажет на деятельность предприятия. Например: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b/>
          <w:i/>
          <w:color w:val="808080" w:themeColor="background1" w:themeShade="80"/>
          <w:szCs w:val="24"/>
        </w:rPr>
        <w:t xml:space="preserve">изобретение </w:t>
      </w:r>
      <w:r w:rsidRPr="00CA5D56">
        <w:rPr>
          <w:rFonts w:ascii="Arial" w:hAnsi="Arial" w:cs="Arial"/>
          <w:i/>
          <w:color w:val="808080" w:themeColor="background1" w:themeShade="80"/>
          <w:szCs w:val="24"/>
        </w:rPr>
        <w:t>пигмента с повышенными антикоррозийными свойствами или разработка новых композитных материалов может снизить затраты на производство;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b/>
          <w:i/>
          <w:color w:val="808080" w:themeColor="background1" w:themeShade="80"/>
          <w:szCs w:val="24"/>
        </w:rPr>
        <w:t>промышленный образец</w:t>
      </w: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 кузова автомобиля с улучшенной аэродинамикой - снижение сопротивления воздуха приводит к повышению топливной эффективности, что позволяет потребителю экономить на расходах на бензин;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новый </w:t>
      </w:r>
      <w:r w:rsidRPr="00CA5D56">
        <w:rPr>
          <w:rFonts w:ascii="Arial" w:hAnsi="Arial" w:cs="Arial"/>
          <w:b/>
          <w:i/>
          <w:color w:val="808080" w:themeColor="background1" w:themeShade="80"/>
          <w:szCs w:val="24"/>
        </w:rPr>
        <w:t>лекарственный препарат</w:t>
      </w: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 с замедленным высвобождением активного вещества будет иметь меньше побочных эффектов;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b/>
          <w:i/>
          <w:color w:val="808080" w:themeColor="background1" w:themeShade="80"/>
          <w:szCs w:val="24"/>
        </w:rPr>
        <w:t>программа для ЭВМ,</w:t>
      </w: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 позволяющая учитывать простои бригад подземного ремонта скважин, автоматизирует формирование отчетности по простоям;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b/>
          <w:i/>
          <w:color w:val="808080" w:themeColor="background1" w:themeShade="80"/>
          <w:szCs w:val="24"/>
        </w:rPr>
        <w:t>база данных</w:t>
      </w: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 комплексной автоматизированной системы по потреблению энергии на различных этапах производства поможет обнаружить низкоэффективные процессы и оптимизировать их;</w:t>
      </w:r>
    </w:p>
    <w:p w:rsidR="00925462" w:rsidRPr="00CA5D56" w:rsidRDefault="00925462" w:rsidP="00925462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b/>
          <w:i/>
          <w:color w:val="808080" w:themeColor="background1" w:themeShade="80"/>
          <w:szCs w:val="24"/>
        </w:rPr>
        <w:t>полезная модель</w:t>
      </w: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 устройства обработки с числовым программным управлением обеспечивает высокую точность и минимизацию отходов при обработке металлических деталей, что помогает более эффективно использовать материалы, тем самым снижая затраты на сырье;</w:t>
      </w:r>
    </w:p>
    <w:p w:rsidR="00584688" w:rsidRDefault="00925462" w:rsidP="00584688">
      <w:pPr>
        <w:pStyle w:val="af1"/>
        <w:numPr>
          <w:ilvl w:val="0"/>
          <w:numId w:val="13"/>
        </w:numPr>
        <w:suppressAutoHyphens w:val="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новая </w:t>
      </w:r>
      <w:r w:rsidRPr="00CA5D56">
        <w:rPr>
          <w:rFonts w:ascii="Arial" w:hAnsi="Arial" w:cs="Arial"/>
          <w:b/>
          <w:i/>
          <w:color w:val="808080" w:themeColor="background1" w:themeShade="80"/>
          <w:szCs w:val="24"/>
        </w:rPr>
        <w:t>топология интегральной микросхемы</w:t>
      </w: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 сокращает длину соединений между транзисторами, а это, в свою очередь, уменьшает время передачи сигналов;</w:t>
      </w:r>
    </w:p>
    <w:p w:rsidR="00584688" w:rsidRDefault="00925462" w:rsidP="00584688">
      <w:pPr>
        <w:pStyle w:val="af1"/>
        <w:numPr>
          <w:ilvl w:val="0"/>
          <w:numId w:val="13"/>
        </w:numPr>
        <w:suppressAutoHyphens w:val="0"/>
        <w:spacing w:after="120"/>
        <w:ind w:left="1865" w:right="567" w:hanging="35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584688">
        <w:rPr>
          <w:rFonts w:ascii="Arial" w:hAnsi="Arial" w:cs="Arial"/>
          <w:b/>
          <w:i/>
          <w:color w:val="808080" w:themeColor="background1" w:themeShade="80"/>
          <w:szCs w:val="24"/>
        </w:rPr>
        <w:t>товарный знак</w:t>
      </w:r>
      <w:r w:rsidRPr="00584688">
        <w:rPr>
          <w:rFonts w:ascii="Arial" w:hAnsi="Arial" w:cs="Arial"/>
          <w:i/>
          <w:color w:val="808080" w:themeColor="background1" w:themeShade="80"/>
          <w:szCs w:val="24"/>
        </w:rPr>
        <w:t xml:space="preserve"> поддерживает единый имидж предприятия / продукта и помогает выделить его среди конкурентов. Кроме того, товарный знак может стать самостоятельным продуктом, способным приносить доход; позволяет совершать переуступку прав на него и заключать лицензионные соглашения. </w:t>
      </w:r>
    </w:p>
    <w:p w:rsidR="00584688" w:rsidRDefault="00925462" w:rsidP="00584688">
      <w:pPr>
        <w:pStyle w:val="af1"/>
        <w:numPr>
          <w:ilvl w:val="0"/>
          <w:numId w:val="14"/>
        </w:numPr>
        <w:suppressAutoHyphens w:val="0"/>
        <w:spacing w:after="120"/>
        <w:ind w:left="1077" w:right="567" w:hanging="35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584688">
        <w:rPr>
          <w:rFonts w:ascii="Arial" w:hAnsi="Arial" w:cs="Arial"/>
          <w:i/>
          <w:color w:val="808080" w:themeColor="background1" w:themeShade="80"/>
          <w:szCs w:val="24"/>
        </w:rPr>
        <w:t>Укажите планируемую дату подачи заявки для регистрации РИД. Пожалуйста, обратите внимание, что заявка в Роспатент должна быть подана в период действия договора займа.</w:t>
      </w:r>
    </w:p>
    <w:p w:rsidR="00584688" w:rsidRDefault="00925462" w:rsidP="00584688">
      <w:pPr>
        <w:pStyle w:val="af1"/>
        <w:numPr>
          <w:ilvl w:val="0"/>
          <w:numId w:val="14"/>
        </w:numPr>
        <w:suppressAutoHyphens w:val="0"/>
        <w:spacing w:after="120"/>
        <w:ind w:left="1077" w:right="567" w:hanging="35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584688">
        <w:rPr>
          <w:rFonts w:ascii="Arial" w:hAnsi="Arial" w:cs="Arial"/>
          <w:i/>
          <w:color w:val="808080" w:themeColor="background1" w:themeShade="80"/>
          <w:szCs w:val="24"/>
        </w:rPr>
        <w:t>Для каждого типа РИД также укажите планируемые затраты на его создание и поддержание в силе охранных документов, а также его ожидаемый вклад в общую эффективность и прибыльность проекта.</w:t>
      </w:r>
    </w:p>
    <w:p w:rsidR="00682A5C" w:rsidRPr="00584688" w:rsidRDefault="00682A5C" w:rsidP="00584688">
      <w:pPr>
        <w:pStyle w:val="af1"/>
        <w:numPr>
          <w:ilvl w:val="0"/>
          <w:numId w:val="14"/>
        </w:numPr>
        <w:suppressAutoHyphens w:val="0"/>
        <w:spacing w:after="120"/>
        <w:ind w:left="1077" w:right="567" w:hanging="35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584688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планируемых к приобретению за счет средств займа прав на результаты интеллектуальной деятельности (лицензий и патентов) у российских и иностранных правообладателей:</w:t>
      </w:r>
    </w:p>
    <w:p w:rsidR="00FE1461" w:rsidRPr="00EF73BC" w:rsidRDefault="00FE1461" w:rsidP="00FE1461">
      <w:pPr>
        <w:jc w:val="both"/>
        <w:rPr>
          <w:rFonts w:ascii="Arial" w:hAnsi="Arial" w:cs="Arial"/>
          <w:i/>
          <w:color w:val="808080" w:themeColor="background1" w:themeShade="80"/>
        </w:rPr>
      </w:pPr>
    </w:p>
    <w:tbl>
      <w:tblPr>
        <w:tblStyle w:val="TableNormal12"/>
        <w:tblW w:w="8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4991"/>
      </w:tblGrid>
      <w:tr w:rsidR="00EF73BC" w:rsidRPr="009014E3" w:rsidTr="009014E3">
        <w:trPr>
          <w:trHeight w:val="412"/>
          <w:tblHeader/>
          <w:jc w:val="center"/>
        </w:trPr>
        <w:tc>
          <w:tcPr>
            <w:tcW w:w="704" w:type="dxa"/>
            <w:vAlign w:val="center"/>
          </w:tcPr>
          <w:p w:rsidR="00FE1461" w:rsidRPr="009014E3" w:rsidRDefault="00FE1461" w:rsidP="006D479B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w w:val="99"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FE1461" w:rsidRPr="009014E3" w:rsidRDefault="00FE1461" w:rsidP="006D479B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Наименование закупаемых лицензий и патентов</w:t>
            </w:r>
          </w:p>
        </w:tc>
        <w:tc>
          <w:tcPr>
            <w:tcW w:w="4991" w:type="dxa"/>
            <w:vAlign w:val="center"/>
          </w:tcPr>
          <w:p w:rsidR="00FE1461" w:rsidRPr="009014E3" w:rsidRDefault="00FE1461" w:rsidP="009014E3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Количество</w:t>
            </w:r>
            <w:r w:rsidR="009014E3"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 xml:space="preserve"> </w:t>
            </w: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(если точное количество единиц не определено, допустимо указать диапазон значений)</w:t>
            </w:r>
          </w:p>
        </w:tc>
      </w:tr>
      <w:tr w:rsidR="00EF73BC" w:rsidRPr="009014E3" w:rsidTr="009014E3">
        <w:trPr>
          <w:trHeight w:val="255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  <w:tr w:rsidR="00EF73BC" w:rsidRPr="009014E3" w:rsidTr="009014E3">
        <w:trPr>
          <w:trHeight w:val="272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  <w:tr w:rsidR="00EF73BC" w:rsidRPr="009014E3" w:rsidTr="009014E3">
        <w:trPr>
          <w:trHeight w:val="277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</w:tbl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4" w:name="_Toc177037234"/>
      <w:r w:rsidRPr="00865AA9">
        <w:rPr>
          <w:lang w:bidi="ru-RU"/>
        </w:rPr>
        <w:lastRenderedPageBreak/>
        <w:t>Инфраструктурные задачи (обеспечение ресурсами)</w:t>
      </w:r>
      <w:bookmarkEnd w:id="14"/>
    </w:p>
    <w:p w:rsidR="0037592F" w:rsidRPr="009014E3" w:rsidRDefault="0037592F" w:rsidP="009259E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</w:t>
      </w:r>
      <w:r w:rsidR="009259EF" w:rsidRPr="009014E3">
        <w:rPr>
          <w:rFonts w:ascii="Arial" w:hAnsi="Arial" w:cs="Arial"/>
          <w:i/>
          <w:color w:val="808080" w:themeColor="background1" w:themeShade="80"/>
          <w:szCs w:val="24"/>
        </w:rPr>
        <w:t>перечень ресурсов, привлекаемых для реализации проекта: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анализ производственной площадки (достаточность, расположение, инфраструктура, коммуникации, изнош</w:t>
      </w:r>
      <w:r>
        <w:rPr>
          <w:rFonts w:ascii="Arial" w:hAnsi="Arial" w:cs="Arial"/>
          <w:i/>
          <w:color w:val="808080" w:themeColor="background1" w:themeShade="80"/>
          <w:szCs w:val="24"/>
        </w:rPr>
        <w:t>енность, необходимые изменения);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анализ рынка ключевого сырья;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лабораторное, цифров</w:t>
      </w:r>
      <w:r>
        <w:rPr>
          <w:rFonts w:ascii="Arial" w:hAnsi="Arial" w:cs="Arial"/>
          <w:i/>
          <w:color w:val="808080" w:themeColor="background1" w:themeShade="80"/>
          <w:szCs w:val="24"/>
        </w:rPr>
        <w:t>ое и аналитическое оборудование;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производственно-технологическое оборудование (укажите кратко, детальный перечень закупаемого оборудования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будет представлен в Личном кабинете заявителя);</w:t>
      </w:r>
    </w:p>
    <w:p w:rsid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описание причин вы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бора иностранного оборудования 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с обоснованием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(если планируется приобретение иностранного оборудования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комплектующие;</w:t>
      </w:r>
    </w:p>
    <w:p w:rsidR="0068507A" w:rsidRPr="00EF73BC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другие требуемые нефинансовые ресурсы.</w:t>
      </w:r>
    </w:p>
    <w:p w:rsidR="009259EF" w:rsidRPr="009259EF" w:rsidRDefault="009259EF" w:rsidP="009259EF">
      <w:pPr>
        <w:pStyle w:val="af1"/>
        <w:widowControl w:val="0"/>
        <w:tabs>
          <w:tab w:val="left" w:pos="1517"/>
          <w:tab w:val="left" w:pos="1518"/>
          <w:tab w:val="left" w:pos="2652"/>
          <w:tab w:val="left" w:pos="4937"/>
          <w:tab w:val="left" w:pos="6347"/>
          <w:tab w:val="left" w:pos="8365"/>
        </w:tabs>
        <w:suppressAutoHyphens w:val="0"/>
        <w:autoSpaceDE w:val="0"/>
        <w:autoSpaceDN w:val="0"/>
        <w:spacing w:before="51"/>
        <w:ind w:left="2138" w:right="114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:rsidR="009259EF" w:rsidRPr="00EF73BC" w:rsidRDefault="00865AA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9259EF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9259EF" w:rsidRPr="00EF73BC">
        <w:rPr>
          <w:rFonts w:ascii="Arial" w:hAnsi="Arial" w:cs="Arial"/>
          <w:i/>
          <w:color w:val="808080" w:themeColor="background1" w:themeShade="80"/>
          <w:szCs w:val="24"/>
        </w:rPr>
        <w:t>приведенные данные по необходимым ресурсам должны быть логически и фактически обоснованы.</w:t>
      </w:r>
    </w:p>
    <w:p w:rsidR="009259EF" w:rsidRPr="00EF73BC" w:rsidRDefault="009259EF" w:rsidP="00865AA9">
      <w:pPr>
        <w:widowControl w:val="0"/>
        <w:tabs>
          <w:tab w:val="left" w:pos="1517"/>
          <w:tab w:val="left" w:pos="1518"/>
        </w:tabs>
        <w:suppressAutoHyphens w:val="0"/>
        <w:autoSpaceDE w:val="0"/>
        <w:autoSpaceDN w:val="0"/>
        <w:spacing w:before="21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</w:p>
    <w:p w:rsidR="0068507A" w:rsidRPr="00EF73BC" w:rsidRDefault="0017629A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редложения по обеспечению ресурсами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п</w:t>
      </w:r>
      <w:r w:rsidR="00B96F15">
        <w:rPr>
          <w:rFonts w:ascii="Arial" w:hAnsi="Arial" w:cs="Arial"/>
          <w:i/>
          <w:color w:val="808080" w:themeColor="background1" w:themeShade="80"/>
          <w:szCs w:val="24"/>
        </w:rPr>
        <w:t>лан строительства/ремонта/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поставок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BA360C" w:rsidRPr="00EF73BC" w:rsidRDefault="00BA360C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требования к специальному обеспечению продукта проекта:</w:t>
      </w:r>
    </w:p>
    <w:p w:rsidR="0017629A" w:rsidRPr="00EF73BC" w:rsidRDefault="0017629A" w:rsidP="009259EF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ИТ-обеспечение, требования к автоматизации продукта проекта, требования к автоматизации технологических процессов производственной линии;</w:t>
      </w:r>
    </w:p>
    <w:p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метрологическое обеспечение;</w:t>
      </w:r>
    </w:p>
    <w:p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иные обязательные требования к контроллингу, управлению, обеспечению в области безопасности, т.</w:t>
      </w:r>
      <w:r w:rsidR="00B96F15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п.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5" w:name="_Toc177037235"/>
      <w:r w:rsidRPr="00865AA9">
        <w:rPr>
          <w:lang w:bidi="ru-RU"/>
        </w:rPr>
        <w:t>Производственные задачи</w:t>
      </w:r>
      <w:bookmarkEnd w:id="15"/>
    </w:p>
    <w:p w:rsidR="0037592F" w:rsidRPr="00EF73BC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какие производственные задачи планируется решать в рамках проекта (например, расширение номенклатуры производства). Приведите </w:t>
      </w:r>
      <w:r w:rsidR="0017629A" w:rsidRPr="00EF73BC">
        <w:rPr>
          <w:rFonts w:ascii="Arial" w:hAnsi="Arial" w:cs="Arial"/>
          <w:i/>
          <w:color w:val="808080" w:themeColor="background1" w:themeShade="80"/>
          <w:szCs w:val="24"/>
        </w:rPr>
        <w:t>производственный план проекта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: когда планируется запуск производст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в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 и выход на проектную мощность, когда планируется увеличение объемов производства и реализации продукции, сколько составит ожидаемая выр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у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чка от реализации за период займа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17629A" w:rsidRDefault="0017629A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="003E191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 планируется обеспечение комплектующими и сырьем, приведите основных поставщиков комплектующих и сырья в разрезе основных видов ресурсов. При наличии приведите портфель контрактов на закупку комплектующих и сырья.</w:t>
      </w:r>
    </w:p>
    <w:p w:rsidR="00CA5D56" w:rsidRPr="00EF73BC" w:rsidRDefault="00CA5D56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E191F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обоснование отсутствия критической зависимости проекта от импортного сырья и комплектующих.</w:t>
      </w:r>
    </w:p>
    <w:p w:rsidR="00CA5D56" w:rsidRPr="00EF73BC" w:rsidRDefault="00CA5D56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E191F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будет обеспечено качество продукции проекта. Приведите описание системы менеджмента качества.</w:t>
      </w:r>
    </w:p>
    <w:p w:rsidR="00CA5D56" w:rsidRDefault="00CA5D56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925462" w:rsidRDefault="00925462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A5D56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Опишите, какие рабочие места будут организованы в ходе проекта, какие категории специалистов и какие специальности потребуются для заполнения кадровой потребности (в разрезе высшего и среднего </w:t>
      </w:r>
      <w:r w:rsidRPr="00CA5D56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профессионального образования). Укажите источники поступления кадров, включая наименование образовательных организаций, участвующих в их подготовке.</w:t>
      </w:r>
    </w:p>
    <w:p w:rsidR="00CA5D56" w:rsidRPr="00CA5D56" w:rsidRDefault="00CA5D56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2A5E21" w:rsidRPr="00EF73BC" w:rsidRDefault="002A5E2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в рамках производства будут достигнуты нижеперечисленные требования: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требования 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по обеспечению безопасности для жизни и здоровья людей и охраны окружающей среды: требования в части обеспе</w:t>
      </w:r>
      <w:r w:rsidR="002A5E21"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чения безопасности (токсиколо</w:t>
      </w:r>
      <w:r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гической, радиационной, электро-</w:t>
      </w:r>
      <w:r w:rsidR="002A5E21"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,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пожаро-, взрыво- и др.) для жизни и здоровья людей, сохранности окружающей среды с учетом требований, предусмотренных нормативными и законодательными актами Российской Федерации как в отношении разрабатываемой продукции, ее производства, так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и в отношении проведения работ;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надежности: требования п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о безотказности и долговечности, если применимо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(наработка на отказ, время работы до капитального ремонта, сроки хранения и требования к условиям хранения и т. д.)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по эргономике и технической эстетике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если применимо;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эксплуатации, удобству технического обслуживания ремонтопригодности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устойчивости к внешним воздействиям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если применимо;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эксплуатационным показателям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требования по сертификации;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прочие требования и специальные требования по отраслям: необходимость включения специальных требований определяется соответствующими отраслевыми стандартами и отраслевой спецификой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6" w:name="_Toc177037236"/>
      <w:r w:rsidRPr="00865AA9">
        <w:rPr>
          <w:lang w:bidi="ru-RU"/>
        </w:rPr>
        <w:t>Маркетинговая стратегия и задачи</w:t>
      </w:r>
      <w:bookmarkEnd w:id="16"/>
    </w:p>
    <w:p w:rsidR="006D479B" w:rsidRDefault="00555CE0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рамках описания маркетинговой стратегии приведите описание корпоративных и коммерческих целей компании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>, которые обеспечат рост объема продаж, увеличение прибыли и позиционирование бренда на рынке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6D479B" w:rsidRDefault="006D479B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7592F" w:rsidRPr="00EF73BC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сравнительный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конку</w:t>
      </w:r>
      <w:r>
        <w:rPr>
          <w:rFonts w:ascii="Arial" w:hAnsi="Arial" w:cs="Arial"/>
          <w:i/>
          <w:color w:val="808080" w:themeColor="background1" w:themeShade="80"/>
          <w:szCs w:val="24"/>
        </w:rPr>
        <w:t>рентный анализ продукта проекта;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ценовой политики;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дистрибуции продукта проекта;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основные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конкурентные преимущества продукта (соотношение цена/качество</w:t>
      </w:r>
      <w:r w:rsidR="003C14F0" w:rsidRPr="00EF73BC">
        <w:rPr>
          <w:rFonts w:ascii="Arial" w:hAnsi="Arial" w:cs="Arial"/>
          <w:i/>
          <w:color w:val="808080" w:themeColor="background1" w:themeShade="80"/>
          <w:szCs w:val="24"/>
        </w:rPr>
        <w:t>, уникальность потребительских свойств, отсутствие аналогов на целевом рынке сбыта, технологичность, защищенность технологии и др.</w:t>
      </w:r>
      <w:r>
        <w:rPr>
          <w:rFonts w:ascii="Arial" w:hAnsi="Arial" w:cs="Arial"/>
          <w:i/>
          <w:color w:val="808080" w:themeColor="background1" w:themeShade="80"/>
          <w:szCs w:val="24"/>
        </w:rPr>
        <w:t>);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развития продаж, ц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елевые показатели: объемы продаж по годам, по каналам и по рынкам сбыта). </w:t>
      </w:r>
      <w:r>
        <w:rPr>
          <w:rFonts w:ascii="Arial" w:hAnsi="Arial" w:cs="Arial"/>
          <w:i/>
          <w:color w:val="808080" w:themeColor="background1" w:themeShade="80"/>
          <w:szCs w:val="24"/>
        </w:rPr>
        <w:t>Также укажите, имеются ли договоренности/соглашения с потенциальными потребителями;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продвижения на рынок, стратегия конкурентной борьбы, н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аличие барьеров при продвижении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продукта и пути их прохождения;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 xml:space="preserve">задачи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по реа</w:t>
      </w:r>
      <w:r>
        <w:rPr>
          <w:rFonts w:ascii="Arial" w:hAnsi="Arial" w:cs="Arial"/>
          <w:i/>
          <w:color w:val="808080" w:themeColor="background1" w:themeShade="80"/>
          <w:szCs w:val="24"/>
        </w:rPr>
        <w:t>лизации маркетинговой стратегии;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профиль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коммерческих затрат;</w:t>
      </w:r>
    </w:p>
    <w:p w:rsidR="0068507A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информация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о предварительно согласованных или гарантированных объемах закупок (портфель заказов)</w:t>
      </w:r>
      <w:r w:rsidR="00612023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D479B" w:rsidRPr="00EF73BC" w:rsidRDefault="006D479B" w:rsidP="006D479B">
      <w:pPr>
        <w:pStyle w:val="af1"/>
        <w:widowControl w:val="0"/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13C64" w:rsidRPr="00EF73BC" w:rsidRDefault="00865AA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>ожалуйста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обратите внимание, что если продукция проекта используется в собственном производстве, то для расчета объема продажи (выручки) используется часть выручки от реализации готового изделия, соответствующая доле себестоимости продукции проекта в себестоимости готового изделия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7" w:name="_Toc177037237"/>
      <w:r w:rsidRPr="00865AA9">
        <w:rPr>
          <w:lang w:bidi="ru-RU"/>
        </w:rPr>
        <w:t>Кадровые задачи</w:t>
      </w:r>
      <w:bookmarkEnd w:id="17"/>
    </w:p>
    <w:p w:rsidR="00AF74B3" w:rsidRPr="00EF73BC" w:rsidRDefault="0037592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существующей управляющей команды и команды разработчиков/ключевых специалистов (краткие резюме основных менеджеров, какими компетенциями обладают члены команды, чем определены требования к опыту, квалификации, чем регламентируются обязанности и ответственность персонала). Укажите опыт выполнения командой аналогичных работ, результаты данных работ.</w:t>
      </w:r>
    </w:p>
    <w:p w:rsidR="00AF74B3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структуру управления компанией в рамках проекта. Кратко опишите основные подразделения компании: чем занимается конкретное подразделение, за что отвечает, что обеспечивает. Укажите какие кадровые ресурсы необходимы для реализации проекта: где задействованы штатные сотрудники, их зону ответственности, планируется ли включение в команду новых специалистов.</w:t>
      </w:r>
    </w:p>
    <w:p w:rsidR="00AF74B3" w:rsidRPr="00EF73BC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план набора новых специалистов в команду проекта (если применимо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а также план обучения новых и действующих сотрудников.</w:t>
      </w:r>
    </w:p>
    <w:p w:rsidR="0068507A" w:rsidRPr="00A552E4" w:rsidRDefault="0068507A" w:rsidP="000D750E">
      <w:pPr>
        <w:pStyle w:val="2"/>
        <w:spacing w:before="240"/>
        <w:rPr>
          <w:rFonts w:ascii="Arial" w:eastAsia="Arial" w:hAnsi="Arial" w:cs="Arial"/>
          <w:lang w:bidi="ru-RU"/>
        </w:rPr>
      </w:pPr>
      <w:bookmarkStart w:id="18" w:name="_Toc177037238"/>
      <w:r w:rsidRPr="00A552E4">
        <w:rPr>
          <w:rStyle w:val="10"/>
          <w:sz w:val="26"/>
          <w:szCs w:val="26"/>
        </w:rPr>
        <w:t>Система лицензирования (разрешительных процедур) в отношении технологии, выпуска продукта проекта, иных процедур</w:t>
      </w:r>
      <w:bookmarkEnd w:id="18"/>
    </w:p>
    <w:p w:rsidR="0037592F" w:rsidRPr="00EF73BC" w:rsidRDefault="0037592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перечень </w:t>
      </w:r>
      <w:r w:rsidR="00FE1461" w:rsidRPr="00EF73BC">
        <w:rPr>
          <w:rFonts w:ascii="Arial" w:hAnsi="Arial" w:cs="Arial"/>
          <w:i/>
          <w:color w:val="808080" w:themeColor="background1" w:themeShade="80"/>
          <w:szCs w:val="24"/>
        </w:rPr>
        <w:t>специальных разрешительных процедур, выполнение которых является обязательным в силу специфики проекта или его отдельных этапов.</w:t>
      </w:r>
    </w:p>
    <w:p w:rsidR="00BA360C" w:rsidRPr="00EF73BC" w:rsidRDefault="00BA360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международные сертификаты на продукт проекта (в случае их необходимости в рамках проекта), оцените возможность их получения</w:t>
      </w:r>
    </w:p>
    <w:p w:rsidR="0068507A" w:rsidRPr="00EF73BC" w:rsidRDefault="00BA360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еречень процедур и планов их выполнения для получения лицензий и</w:t>
      </w:r>
      <w:r w:rsidR="00612023" w:rsidRPr="00EF73BC"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разрешений на производство продукта проекта.</w:t>
      </w:r>
    </w:p>
    <w:p w:rsidR="00AB522F" w:rsidRDefault="00BA360C" w:rsidP="00054D2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перечень действующих нормативных актив, регулирующих деятельность в отрасли в части лицензирования, получения разрешений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507A" w:rsidRPr="00865AA9" w:rsidRDefault="0068507A" w:rsidP="000D750E">
      <w:pPr>
        <w:pStyle w:val="1"/>
        <w:rPr>
          <w:lang w:bidi="ru-RU"/>
        </w:rPr>
      </w:pPr>
      <w:bookmarkStart w:id="19" w:name="_Toc177037239"/>
      <w:r w:rsidRPr="00865AA9">
        <w:rPr>
          <w:lang w:bidi="ru-RU"/>
        </w:rPr>
        <w:t>ОЦЕНКА РИСКОВ И УПРАВЛЕНИЕ РИСКАМИ</w:t>
      </w:r>
      <w:bookmarkEnd w:id="19"/>
    </w:p>
    <w:p w:rsidR="00B34570" w:rsidRPr="004723A1" w:rsidRDefault="00B34570" w:rsidP="00865AA9">
      <w:pPr>
        <w:pStyle w:val="af1"/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contextualSpacing w:val="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Выделите риски, присущие проекту, в разрезе типов: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научно-технические риски;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риски производства и технологии;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рыночные риски;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операционные риски;</w:t>
      </w:r>
    </w:p>
    <w:p w:rsidR="00B34570" w:rsidRPr="004723A1" w:rsidRDefault="00A00C4F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финансовые риски;</w:t>
      </w:r>
    </w:p>
    <w:p w:rsidR="00B34570" w:rsidRPr="004723A1" w:rsidRDefault="00B34570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прочие риски, в том числе оценка экологической безопасности реализации проекта.</w:t>
      </w:r>
    </w:p>
    <w:p w:rsidR="00AB522F" w:rsidRDefault="00B34570" w:rsidP="000D750E">
      <w:pPr>
        <w:pStyle w:val="af1"/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contextualSpacing w:val="0"/>
        <w:jc w:val="both"/>
        <w:rPr>
          <w:rFonts w:ascii="Arial" w:eastAsia="Arial" w:hAnsi="Arial" w:cs="Arial"/>
          <w:szCs w:val="24"/>
          <w:lang w:bidi="ru-RU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Сформулируйте выводы по значимости рисков и минимизации вероятности их наступления</w:t>
      </w:r>
    </w:p>
    <w:p w:rsidR="0068507A" w:rsidRPr="00865AA9" w:rsidRDefault="0068507A" w:rsidP="00A552E4">
      <w:pPr>
        <w:pStyle w:val="1"/>
        <w:rPr>
          <w:lang w:bidi="ru-RU"/>
        </w:rPr>
      </w:pPr>
      <w:bookmarkStart w:id="20" w:name="_Toc177037240"/>
      <w:r w:rsidRPr="00865AA9">
        <w:rPr>
          <w:lang w:bidi="ru-RU"/>
        </w:rPr>
        <w:t>ВЫВОДЫ</w:t>
      </w:r>
      <w:bookmarkEnd w:id="20"/>
    </w:p>
    <w:p w:rsidR="005C118C" w:rsidRPr="004723A1" w:rsidRDefault="005C118C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Приведите краткие выводы по основным положениям всего документа</w:t>
      </w:r>
    </w:p>
    <w:p w:rsidR="005C118C" w:rsidRPr="00EF73BC" w:rsidRDefault="00790A45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сумма займа и общий бюджет проекта;</w:t>
      </w:r>
    </w:p>
    <w:p w:rsidR="005C118C" w:rsidRPr="00EF73BC" w:rsidRDefault="00790A45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направления целевого использования средств финансирования;</w:t>
      </w:r>
    </w:p>
    <w:p w:rsidR="005C118C" w:rsidRPr="00CC0291" w:rsidRDefault="00790A45" w:rsidP="00CC02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объем софинансирования, включая собственные средства компании;</w:t>
      </w:r>
      <w:r w:rsidR="005C118C" w:rsidRPr="00CC0291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5C118C" w:rsidRPr="00CC0291" w:rsidRDefault="00790A45" w:rsidP="00CC02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основные преимущества проекта;</w:t>
      </w:r>
    </w:p>
    <w:p w:rsidR="00A7016E" w:rsidRPr="00CC0291" w:rsidRDefault="00790A45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выводы по итогам анализа рынка продукции проекта и маркетинговой стратегии.</w:t>
      </w:r>
    </w:p>
    <w:sectPr w:rsidR="00A7016E" w:rsidRPr="00CC0291" w:rsidSect="00AB522F">
      <w:headerReference w:type="default" r:id="rId8"/>
      <w:footerReference w:type="default" r:id="rId9"/>
      <w:footnotePr>
        <w:numRestart w:val="eachSect"/>
      </w:footnotePr>
      <w:pgSz w:w="11910" w:h="16840"/>
      <w:pgMar w:top="1134" w:right="850" w:bottom="1134" w:left="1701" w:header="0" w:footer="10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B9" w:rsidRDefault="006D0CB9">
      <w:r>
        <w:separator/>
      </w:r>
    </w:p>
  </w:endnote>
  <w:endnote w:type="continuationSeparator" w:id="0">
    <w:p w:rsidR="006D0CB9" w:rsidRDefault="006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B9" w:rsidRDefault="006D0CB9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6985591</wp:posOffset>
              </wp:positionH>
              <wp:positionV relativeFrom="page">
                <wp:posOffset>9877647</wp:posOffset>
              </wp:positionV>
              <wp:extent cx="382772" cy="265813"/>
              <wp:effectExtent l="0" t="0" r="17780" b="1270"/>
              <wp:wrapNone/>
              <wp:docPr id="111" name="Надпись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2" cy="265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CB9" w:rsidRPr="00564A39" w:rsidRDefault="006D0CB9">
                          <w:pPr>
                            <w:pStyle w:val="a9"/>
                            <w:spacing w:before="12"/>
                            <w:ind w:left="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7F00F2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15</w:t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1" o:spid="_x0000_s1026" type="#_x0000_t202" style="position:absolute;left:0;text-align:left;margin-left:550.05pt;margin-top:777.75pt;width:30.15pt;height:20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" filled="f" stroked="f">
              <v:textbox inset="0,0,0,0">
                <w:txbxContent>
                  <w:p w:rsidR="006D0CB9" w:rsidRPr="00564A39" w:rsidRDefault="006D0CB9">
                    <w:pPr>
                      <w:pStyle w:val="a9"/>
                      <w:spacing w:before="12"/>
                      <w:ind w:left="60"/>
                      <w:rPr>
                        <w:rFonts w:ascii="Arial" w:hAnsi="Arial" w:cs="Arial"/>
                        <w:sz w:val="20"/>
                      </w:rPr>
                    </w:pP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7F00F2">
                      <w:rPr>
                        <w:rFonts w:ascii="Arial" w:hAnsi="Arial" w:cs="Arial"/>
                        <w:noProof/>
                        <w:sz w:val="20"/>
                      </w:rPr>
                      <w:t>15</w:t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B9" w:rsidRDefault="006D0CB9">
      <w:r>
        <w:separator/>
      </w:r>
    </w:p>
  </w:footnote>
  <w:footnote w:type="continuationSeparator" w:id="0">
    <w:p w:rsidR="006D0CB9" w:rsidRDefault="006D0CB9">
      <w:r>
        <w:continuationSeparator/>
      </w:r>
    </w:p>
  </w:footnote>
  <w:footnote w:id="1">
    <w:p w:rsidR="006D0CB9" w:rsidRDefault="006D0CB9">
      <w:pPr>
        <w:pStyle w:val="af2"/>
      </w:pPr>
      <w:r w:rsidRPr="00DA3AD0">
        <w:rPr>
          <w:rStyle w:val="af3"/>
          <w:color w:val="808080" w:themeColor="background1" w:themeShade="80"/>
        </w:rPr>
        <w:footnoteRef/>
      </w:r>
      <w:r w:rsidRPr="00DA3AD0">
        <w:rPr>
          <w:color w:val="808080" w:themeColor="background1" w:themeShade="80"/>
        </w:rPr>
        <w:t xml:space="preserve"> </w:t>
      </w:r>
      <w:r w:rsidRPr="00DA3AD0">
        <w:rPr>
          <w:rFonts w:ascii="Arial Narrow" w:hAnsi="Arial Narrow" w:cs="Arial"/>
          <w:color w:val="808080" w:themeColor="background1" w:themeShade="80"/>
        </w:rPr>
        <w:t>Для проектов, направленных на технологическое перевооружение и модернизацию судоремонтных предприятий, данный и последующие разделы заполняются в контексте оказания услуг по судоремонту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B9" w:rsidRDefault="006D0CB9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2E5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12C65EB4"/>
    <w:multiLevelType w:val="hybridMultilevel"/>
    <w:tmpl w:val="37A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7D9"/>
    <w:multiLevelType w:val="hybridMultilevel"/>
    <w:tmpl w:val="7DE42F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A0937"/>
    <w:multiLevelType w:val="multilevel"/>
    <w:tmpl w:val="D3423C18"/>
    <w:lvl w:ilvl="0">
      <w:start w:val="5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81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5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20CD0C63"/>
    <w:multiLevelType w:val="hybridMultilevel"/>
    <w:tmpl w:val="C5DCFDAA"/>
    <w:lvl w:ilvl="0" w:tplc="006EBB6C">
      <w:start w:val="7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7CE15B7"/>
    <w:multiLevelType w:val="multilevel"/>
    <w:tmpl w:val="8E2A8AFA"/>
    <w:lvl w:ilvl="0">
      <w:start w:val="3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42D77B5B"/>
    <w:multiLevelType w:val="hybridMultilevel"/>
    <w:tmpl w:val="504245C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A6512E"/>
    <w:multiLevelType w:val="multilevel"/>
    <w:tmpl w:val="C1508D50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b w:val="0"/>
        <w:i w:val="0"/>
        <w:color w:val="auto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8" w15:restartNumberingAfterBreak="0">
    <w:nsid w:val="5F8078EB"/>
    <w:multiLevelType w:val="hybridMultilevel"/>
    <w:tmpl w:val="3EC8D66E"/>
    <w:lvl w:ilvl="0" w:tplc="B32E5EF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212B21"/>
    <w:multiLevelType w:val="hybridMultilevel"/>
    <w:tmpl w:val="79505B88"/>
    <w:lvl w:ilvl="0" w:tplc="A3BA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052B"/>
    <w:multiLevelType w:val="hybridMultilevel"/>
    <w:tmpl w:val="D204965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DDE403A8">
      <w:numFmt w:val="bullet"/>
      <w:lvlText w:val="•"/>
      <w:lvlJc w:val="left"/>
      <w:pPr>
        <w:ind w:left="1740" w:hanging="360"/>
      </w:pPr>
      <w:rPr>
        <w:rFonts w:hint="default"/>
        <w:lang w:val="ru-RU" w:eastAsia="ru-RU" w:bidi="ru-RU"/>
      </w:rPr>
    </w:lvl>
    <w:lvl w:ilvl="2" w:tplc="8B9C78A8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  <w:lvl w:ilvl="3" w:tplc="61B02744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DAE06D96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8E00F8BC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F0D261C6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46F8002C">
      <w:numFmt w:val="bullet"/>
      <w:lvlText w:val="•"/>
      <w:lvlJc w:val="left"/>
      <w:pPr>
        <w:ind w:left="7264" w:hanging="360"/>
      </w:pPr>
      <w:rPr>
        <w:rFonts w:hint="default"/>
        <w:lang w:val="ru-RU" w:eastAsia="ru-RU" w:bidi="ru-RU"/>
      </w:rPr>
    </w:lvl>
    <w:lvl w:ilvl="8" w:tplc="03D42BF4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8920436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12" w15:restartNumberingAfterBreak="0">
    <w:nsid w:val="6C1350EF"/>
    <w:multiLevelType w:val="hybridMultilevel"/>
    <w:tmpl w:val="62026170"/>
    <w:lvl w:ilvl="0" w:tplc="6686BF3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12B27FF8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E79C06AE">
      <w:numFmt w:val="bullet"/>
      <w:lvlText w:val="•"/>
      <w:lvlJc w:val="left"/>
      <w:pPr>
        <w:ind w:left="1842" w:hanging="281"/>
      </w:pPr>
      <w:rPr>
        <w:rFonts w:hint="default"/>
        <w:lang w:val="ru-RU" w:eastAsia="ru-RU" w:bidi="ru-RU"/>
      </w:rPr>
    </w:lvl>
    <w:lvl w:ilvl="3" w:tplc="966642B8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 w:tplc="014AAF96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 w:tplc="A6E04C64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 w:tplc="F2C62DC8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 w:tplc="97C4B17A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 w:tplc="31A26B5E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3" w15:restartNumberingAfterBreak="0">
    <w:nsid w:val="70011A88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14" w15:restartNumberingAfterBreak="0">
    <w:nsid w:val="7C5053B9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5" w15:restartNumberingAfterBreak="0">
    <w:nsid w:val="7FF80F59"/>
    <w:multiLevelType w:val="hybridMultilevel"/>
    <w:tmpl w:val="B9CE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0"/>
  </w:num>
  <w:num w:numId="10">
    <w:abstractNumId w:val="15"/>
  </w:num>
  <w:num w:numId="11">
    <w:abstractNumId w:val="11"/>
  </w:num>
  <w:num w:numId="12">
    <w:abstractNumId w:val="7"/>
  </w:num>
  <w:num w:numId="13">
    <w:abstractNumId w:val="6"/>
  </w:num>
  <w:num w:numId="14">
    <w:abstractNumId w:val="8"/>
  </w:num>
  <w:num w:numId="15">
    <w:abstractNumId w:val="1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CD"/>
    <w:rsid w:val="00002852"/>
    <w:rsid w:val="00002F1A"/>
    <w:rsid w:val="00011F31"/>
    <w:rsid w:val="000154CC"/>
    <w:rsid w:val="00025400"/>
    <w:rsid w:val="0003299E"/>
    <w:rsid w:val="0003652B"/>
    <w:rsid w:val="00041754"/>
    <w:rsid w:val="00046294"/>
    <w:rsid w:val="00054D2F"/>
    <w:rsid w:val="00055441"/>
    <w:rsid w:val="0005642A"/>
    <w:rsid w:val="0005799F"/>
    <w:rsid w:val="000624BB"/>
    <w:rsid w:val="00065CA0"/>
    <w:rsid w:val="00085ADA"/>
    <w:rsid w:val="000A7F65"/>
    <w:rsid w:val="000B32BB"/>
    <w:rsid w:val="000B3B9B"/>
    <w:rsid w:val="000D37DA"/>
    <w:rsid w:val="000D44BA"/>
    <w:rsid w:val="000D750E"/>
    <w:rsid w:val="000E5677"/>
    <w:rsid w:val="000F48AF"/>
    <w:rsid w:val="001028E3"/>
    <w:rsid w:val="00102F86"/>
    <w:rsid w:val="00104129"/>
    <w:rsid w:val="0012597F"/>
    <w:rsid w:val="001379F0"/>
    <w:rsid w:val="00146B98"/>
    <w:rsid w:val="00147734"/>
    <w:rsid w:val="001552CE"/>
    <w:rsid w:val="00176255"/>
    <w:rsid w:val="0017629A"/>
    <w:rsid w:val="001A1528"/>
    <w:rsid w:val="001A6F35"/>
    <w:rsid w:val="001E5A4C"/>
    <w:rsid w:val="001E6553"/>
    <w:rsid w:val="002035C9"/>
    <w:rsid w:val="00213368"/>
    <w:rsid w:val="00213E6B"/>
    <w:rsid w:val="002168B2"/>
    <w:rsid w:val="00226CFC"/>
    <w:rsid w:val="002558F2"/>
    <w:rsid w:val="00260493"/>
    <w:rsid w:val="002704DB"/>
    <w:rsid w:val="002A09E2"/>
    <w:rsid w:val="002A5E21"/>
    <w:rsid w:val="002B0D0B"/>
    <w:rsid w:val="002C3109"/>
    <w:rsid w:val="002D044E"/>
    <w:rsid w:val="002D118E"/>
    <w:rsid w:val="002E0C55"/>
    <w:rsid w:val="002E6CCD"/>
    <w:rsid w:val="002F2EE1"/>
    <w:rsid w:val="002F4F88"/>
    <w:rsid w:val="002F6847"/>
    <w:rsid w:val="003059A8"/>
    <w:rsid w:val="00310829"/>
    <w:rsid w:val="00316A8F"/>
    <w:rsid w:val="00316DE2"/>
    <w:rsid w:val="003264EB"/>
    <w:rsid w:val="00331502"/>
    <w:rsid w:val="00354C7B"/>
    <w:rsid w:val="003579F5"/>
    <w:rsid w:val="003633A8"/>
    <w:rsid w:val="0037592F"/>
    <w:rsid w:val="003801B2"/>
    <w:rsid w:val="003A1FF9"/>
    <w:rsid w:val="003A7B45"/>
    <w:rsid w:val="003B0BE6"/>
    <w:rsid w:val="003C14F0"/>
    <w:rsid w:val="003C4FE5"/>
    <w:rsid w:val="003C5F51"/>
    <w:rsid w:val="003E191F"/>
    <w:rsid w:val="003F01CF"/>
    <w:rsid w:val="00404A74"/>
    <w:rsid w:val="0043046F"/>
    <w:rsid w:val="00433481"/>
    <w:rsid w:val="00440D52"/>
    <w:rsid w:val="004434E7"/>
    <w:rsid w:val="00444298"/>
    <w:rsid w:val="004558DD"/>
    <w:rsid w:val="004723A1"/>
    <w:rsid w:val="00474C27"/>
    <w:rsid w:val="004B5B94"/>
    <w:rsid w:val="004D0FA4"/>
    <w:rsid w:val="004E2515"/>
    <w:rsid w:val="004F79E8"/>
    <w:rsid w:val="00525722"/>
    <w:rsid w:val="00534BA6"/>
    <w:rsid w:val="00540B85"/>
    <w:rsid w:val="00543ED4"/>
    <w:rsid w:val="00551C9D"/>
    <w:rsid w:val="00555CE0"/>
    <w:rsid w:val="00564A39"/>
    <w:rsid w:val="00570D94"/>
    <w:rsid w:val="00584688"/>
    <w:rsid w:val="005905E0"/>
    <w:rsid w:val="005A3948"/>
    <w:rsid w:val="005A6337"/>
    <w:rsid w:val="005B3BA4"/>
    <w:rsid w:val="005C10A8"/>
    <w:rsid w:val="005C118C"/>
    <w:rsid w:val="005D10DD"/>
    <w:rsid w:val="005E03B3"/>
    <w:rsid w:val="005E6DA4"/>
    <w:rsid w:val="005F3CEA"/>
    <w:rsid w:val="005F63A2"/>
    <w:rsid w:val="00606F80"/>
    <w:rsid w:val="00610016"/>
    <w:rsid w:val="00612023"/>
    <w:rsid w:val="00613A04"/>
    <w:rsid w:val="00614034"/>
    <w:rsid w:val="00631F29"/>
    <w:rsid w:val="00632C77"/>
    <w:rsid w:val="00632E75"/>
    <w:rsid w:val="0063309E"/>
    <w:rsid w:val="006444CC"/>
    <w:rsid w:val="0065232D"/>
    <w:rsid w:val="00655703"/>
    <w:rsid w:val="00662B62"/>
    <w:rsid w:val="0067048C"/>
    <w:rsid w:val="00675A19"/>
    <w:rsid w:val="006772E0"/>
    <w:rsid w:val="00677A9E"/>
    <w:rsid w:val="00682A5C"/>
    <w:rsid w:val="006832D3"/>
    <w:rsid w:val="0068507A"/>
    <w:rsid w:val="006A6180"/>
    <w:rsid w:val="006B58EC"/>
    <w:rsid w:val="006C7D8D"/>
    <w:rsid w:val="006D0CB9"/>
    <w:rsid w:val="006D1D40"/>
    <w:rsid w:val="006D479B"/>
    <w:rsid w:val="006D6914"/>
    <w:rsid w:val="00712863"/>
    <w:rsid w:val="00713088"/>
    <w:rsid w:val="00716F01"/>
    <w:rsid w:val="00720B49"/>
    <w:rsid w:val="007266C3"/>
    <w:rsid w:val="00732E8D"/>
    <w:rsid w:val="007378C8"/>
    <w:rsid w:val="00756667"/>
    <w:rsid w:val="00756846"/>
    <w:rsid w:val="00765C6F"/>
    <w:rsid w:val="00771B6A"/>
    <w:rsid w:val="00772041"/>
    <w:rsid w:val="00790A45"/>
    <w:rsid w:val="0079200E"/>
    <w:rsid w:val="007926DC"/>
    <w:rsid w:val="007A254B"/>
    <w:rsid w:val="007C4E9A"/>
    <w:rsid w:val="007E0EB0"/>
    <w:rsid w:val="007F00F2"/>
    <w:rsid w:val="007F30F3"/>
    <w:rsid w:val="008000D0"/>
    <w:rsid w:val="0080058C"/>
    <w:rsid w:val="00810E7D"/>
    <w:rsid w:val="0081135E"/>
    <w:rsid w:val="008207C9"/>
    <w:rsid w:val="008324A9"/>
    <w:rsid w:val="00852953"/>
    <w:rsid w:val="00855A77"/>
    <w:rsid w:val="00857803"/>
    <w:rsid w:val="00862571"/>
    <w:rsid w:val="008629BF"/>
    <w:rsid w:val="00865247"/>
    <w:rsid w:val="00865AA9"/>
    <w:rsid w:val="00882D25"/>
    <w:rsid w:val="008979AB"/>
    <w:rsid w:val="008A68EF"/>
    <w:rsid w:val="008B4452"/>
    <w:rsid w:val="008D0ACC"/>
    <w:rsid w:val="008E1362"/>
    <w:rsid w:val="008E6B42"/>
    <w:rsid w:val="008F6C3B"/>
    <w:rsid w:val="00900C7F"/>
    <w:rsid w:val="00900E61"/>
    <w:rsid w:val="009014E3"/>
    <w:rsid w:val="00907792"/>
    <w:rsid w:val="0091485B"/>
    <w:rsid w:val="00925462"/>
    <w:rsid w:val="009259EF"/>
    <w:rsid w:val="00940D3E"/>
    <w:rsid w:val="00966992"/>
    <w:rsid w:val="00966994"/>
    <w:rsid w:val="009706B7"/>
    <w:rsid w:val="0097535F"/>
    <w:rsid w:val="00981096"/>
    <w:rsid w:val="00995B30"/>
    <w:rsid w:val="009A0755"/>
    <w:rsid w:val="009D21D4"/>
    <w:rsid w:val="009D4021"/>
    <w:rsid w:val="009E2E44"/>
    <w:rsid w:val="009F7453"/>
    <w:rsid w:val="00A00C4F"/>
    <w:rsid w:val="00A1200F"/>
    <w:rsid w:val="00A13EEA"/>
    <w:rsid w:val="00A21DF2"/>
    <w:rsid w:val="00A23099"/>
    <w:rsid w:val="00A47D0B"/>
    <w:rsid w:val="00A552E4"/>
    <w:rsid w:val="00A7016E"/>
    <w:rsid w:val="00AB522F"/>
    <w:rsid w:val="00AC6DD0"/>
    <w:rsid w:val="00AD1E65"/>
    <w:rsid w:val="00AF74B3"/>
    <w:rsid w:val="00B27FBF"/>
    <w:rsid w:val="00B30525"/>
    <w:rsid w:val="00B34570"/>
    <w:rsid w:val="00B3561D"/>
    <w:rsid w:val="00B40E9A"/>
    <w:rsid w:val="00B416D0"/>
    <w:rsid w:val="00B908B5"/>
    <w:rsid w:val="00B90B57"/>
    <w:rsid w:val="00B96F15"/>
    <w:rsid w:val="00BA1671"/>
    <w:rsid w:val="00BA360C"/>
    <w:rsid w:val="00BA3DA5"/>
    <w:rsid w:val="00BA5D06"/>
    <w:rsid w:val="00BB1953"/>
    <w:rsid w:val="00BB6480"/>
    <w:rsid w:val="00BD0110"/>
    <w:rsid w:val="00BD1AD5"/>
    <w:rsid w:val="00BD4E44"/>
    <w:rsid w:val="00BF2004"/>
    <w:rsid w:val="00BF5B2D"/>
    <w:rsid w:val="00C170EB"/>
    <w:rsid w:val="00C2438A"/>
    <w:rsid w:val="00C26AD2"/>
    <w:rsid w:val="00C311CD"/>
    <w:rsid w:val="00C32BBD"/>
    <w:rsid w:val="00C32F2A"/>
    <w:rsid w:val="00C40053"/>
    <w:rsid w:val="00C40CB1"/>
    <w:rsid w:val="00C41690"/>
    <w:rsid w:val="00C44960"/>
    <w:rsid w:val="00C47767"/>
    <w:rsid w:val="00C50B85"/>
    <w:rsid w:val="00C63BEB"/>
    <w:rsid w:val="00C67936"/>
    <w:rsid w:val="00C67A6D"/>
    <w:rsid w:val="00C73CC9"/>
    <w:rsid w:val="00C819C1"/>
    <w:rsid w:val="00CA301A"/>
    <w:rsid w:val="00CA4DA6"/>
    <w:rsid w:val="00CA5D56"/>
    <w:rsid w:val="00CB2847"/>
    <w:rsid w:val="00CB75E1"/>
    <w:rsid w:val="00CC0291"/>
    <w:rsid w:val="00CD144F"/>
    <w:rsid w:val="00CD7F58"/>
    <w:rsid w:val="00CE222A"/>
    <w:rsid w:val="00CE6DD0"/>
    <w:rsid w:val="00CF7A80"/>
    <w:rsid w:val="00D02786"/>
    <w:rsid w:val="00D02960"/>
    <w:rsid w:val="00D02E73"/>
    <w:rsid w:val="00D12CD9"/>
    <w:rsid w:val="00D13C64"/>
    <w:rsid w:val="00D22CEE"/>
    <w:rsid w:val="00D314B6"/>
    <w:rsid w:val="00D41779"/>
    <w:rsid w:val="00D42245"/>
    <w:rsid w:val="00D440F3"/>
    <w:rsid w:val="00D56A93"/>
    <w:rsid w:val="00D70C97"/>
    <w:rsid w:val="00D85745"/>
    <w:rsid w:val="00D940DC"/>
    <w:rsid w:val="00D95958"/>
    <w:rsid w:val="00DA3AD0"/>
    <w:rsid w:val="00DB5690"/>
    <w:rsid w:val="00DD0D59"/>
    <w:rsid w:val="00DE2AAA"/>
    <w:rsid w:val="00DE58BE"/>
    <w:rsid w:val="00DF3459"/>
    <w:rsid w:val="00DF6E15"/>
    <w:rsid w:val="00E04796"/>
    <w:rsid w:val="00E049E2"/>
    <w:rsid w:val="00E06AB9"/>
    <w:rsid w:val="00E20614"/>
    <w:rsid w:val="00E20759"/>
    <w:rsid w:val="00E20ED7"/>
    <w:rsid w:val="00E23803"/>
    <w:rsid w:val="00E37CA1"/>
    <w:rsid w:val="00E659FE"/>
    <w:rsid w:val="00E84EB4"/>
    <w:rsid w:val="00EA4272"/>
    <w:rsid w:val="00EB5097"/>
    <w:rsid w:val="00EB53C9"/>
    <w:rsid w:val="00EF6B55"/>
    <w:rsid w:val="00EF73BC"/>
    <w:rsid w:val="00F146A8"/>
    <w:rsid w:val="00F26572"/>
    <w:rsid w:val="00F372FF"/>
    <w:rsid w:val="00F60734"/>
    <w:rsid w:val="00F81C8D"/>
    <w:rsid w:val="00F834CF"/>
    <w:rsid w:val="00F83AE5"/>
    <w:rsid w:val="00FB151A"/>
    <w:rsid w:val="00FB2036"/>
    <w:rsid w:val="00FB791C"/>
    <w:rsid w:val="00FD6B77"/>
    <w:rsid w:val="00FE1461"/>
    <w:rsid w:val="00FE43AC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46ACBCB-3ADE-4854-8700-FBF70CA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85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85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120F4"/>
    <w:pPr>
      <w:keepNext/>
      <w:shd w:val="clear" w:color="auto" w:fill="FFFFFF"/>
      <w:jc w:val="center"/>
      <w:outlineLvl w:val="2"/>
    </w:pPr>
    <w:rPr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0120F4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1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012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120F4"/>
    <w:rPr>
      <w:vertAlign w:val="superscript"/>
    </w:rPr>
  </w:style>
  <w:style w:type="character" w:customStyle="1" w:styleId="-">
    <w:name w:val="Интернет-ссылка"/>
    <w:basedOn w:val="a0"/>
    <w:unhideWhenUsed/>
    <w:rsid w:val="0099590C"/>
    <w:rPr>
      <w:color w:val="0563C1" w:themeColor="hyperlink"/>
      <w:u w:val="single"/>
    </w:rPr>
  </w:style>
  <w:style w:type="paragraph" w:styleId="a8">
    <w:name w:val="Title"/>
    <w:basedOn w:val="a"/>
    <w:next w:val="a9"/>
    <w:link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0120F4"/>
    <w:pPr>
      <w:jc w:val="both"/>
    </w:pPr>
  </w:style>
  <w:style w:type="paragraph" w:styleId="ab">
    <w:name w:val="List"/>
    <w:basedOn w:val="a9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nhideWhenUsed/>
    <w:rsid w:val="000120F4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120F4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120F4"/>
    <w:pPr>
      <w:ind w:left="720"/>
      <w:contextualSpacing/>
    </w:pPr>
  </w:style>
  <w:style w:type="paragraph" w:styleId="af2">
    <w:name w:val="footnote text"/>
    <w:basedOn w:val="a"/>
    <w:unhideWhenUsed/>
    <w:rsid w:val="000120F4"/>
    <w:rPr>
      <w:sz w:val="20"/>
    </w:rPr>
  </w:style>
  <w:style w:type="character" w:customStyle="1" w:styleId="10">
    <w:name w:val="Заголовок 1 Знак"/>
    <w:basedOn w:val="a0"/>
    <w:link w:val="1"/>
    <w:uiPriority w:val="1"/>
    <w:rsid w:val="006850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85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3">
    <w:name w:val="footnote reference"/>
    <w:basedOn w:val="a0"/>
    <w:uiPriority w:val="99"/>
    <w:semiHidden/>
    <w:unhideWhenUsed/>
    <w:rsid w:val="0068507A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8507A"/>
  </w:style>
  <w:style w:type="table" w:customStyle="1" w:styleId="TableNormal">
    <w:name w:val="Table Normal"/>
    <w:uiPriority w:val="2"/>
    <w:semiHidden/>
    <w:unhideWhenUsed/>
    <w:qFormat/>
    <w:rsid w:val="0068507A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Заголовок Знак"/>
    <w:basedOn w:val="a0"/>
    <w:link w:val="a8"/>
    <w:uiPriority w:val="1"/>
    <w:rsid w:val="0068507A"/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68507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0058C"/>
  </w:style>
  <w:style w:type="table" w:customStyle="1" w:styleId="TableNormal1">
    <w:name w:val="Table Normal1"/>
    <w:uiPriority w:val="2"/>
    <w:semiHidden/>
    <w:unhideWhenUsed/>
    <w:qFormat/>
    <w:rsid w:val="0080058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83AE5"/>
  </w:style>
  <w:style w:type="table" w:customStyle="1" w:styleId="TableNormal3">
    <w:name w:val="Table Normal3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83AE5"/>
  </w:style>
  <w:style w:type="table" w:customStyle="1" w:styleId="TableNormal4">
    <w:name w:val="Table Normal4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E43AC"/>
  </w:style>
  <w:style w:type="table" w:customStyle="1" w:styleId="TableNormal5">
    <w:name w:val="Table Normal5"/>
    <w:uiPriority w:val="2"/>
    <w:semiHidden/>
    <w:unhideWhenUsed/>
    <w:qFormat/>
    <w:rsid w:val="00FE43A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67936"/>
  </w:style>
  <w:style w:type="table" w:customStyle="1" w:styleId="TableNormal6">
    <w:name w:val="Table Normal6"/>
    <w:uiPriority w:val="2"/>
    <w:semiHidden/>
    <w:unhideWhenUsed/>
    <w:qFormat/>
    <w:rsid w:val="00C67936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564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564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Содержимое врезки"/>
    <w:basedOn w:val="a"/>
    <w:qFormat/>
    <w:rsid w:val="00756846"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862571"/>
  </w:style>
  <w:style w:type="table" w:customStyle="1" w:styleId="TableNormal9">
    <w:name w:val="Table Normal9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62571"/>
  </w:style>
  <w:style w:type="table" w:customStyle="1" w:styleId="TableNormal10">
    <w:name w:val="Table Normal10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862571"/>
  </w:style>
  <w:style w:type="table" w:customStyle="1" w:styleId="TableNormal11">
    <w:name w:val="Table Normal11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176255"/>
    <w:rPr>
      <w:color w:val="0563C1" w:themeColor="hyperlink"/>
      <w:u w:val="single"/>
    </w:rPr>
  </w:style>
  <w:style w:type="paragraph" w:customStyle="1" w:styleId="af6">
    <w:name w:val="Заголовок приложения"/>
    <w:basedOn w:val="a"/>
    <w:next w:val="a"/>
    <w:rsid w:val="00C2438A"/>
    <w:pPr>
      <w:widowControl w:val="0"/>
      <w:suppressAutoHyphens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rsid w:val="00C2438A"/>
    <w:pPr>
      <w:widowControl w:val="0"/>
      <w:suppressAutoHyphens w:val="0"/>
      <w:overflowPunct w:val="0"/>
      <w:autoSpaceDE w:val="0"/>
      <w:autoSpaceDN w:val="0"/>
      <w:adjustRightInd w:val="0"/>
      <w:spacing w:before="60"/>
      <w:ind w:left="720"/>
      <w:jc w:val="both"/>
    </w:pPr>
  </w:style>
  <w:style w:type="character" w:styleId="af7">
    <w:name w:val="Strong"/>
    <w:basedOn w:val="a0"/>
    <w:uiPriority w:val="22"/>
    <w:qFormat/>
    <w:rsid w:val="00C2438A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A13EEA"/>
    <w:rPr>
      <w:color w:val="954F72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2168B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68B2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2168B2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168B2"/>
    <w:rPr>
      <w:rFonts w:ascii="Segoe UI" w:eastAsia="Times New Roman" w:hAnsi="Segoe UI" w:cs="Segoe UI"/>
      <w:sz w:val="18"/>
      <w:szCs w:val="18"/>
      <w:lang w:eastAsia="ru-RU"/>
    </w:rPr>
  </w:style>
  <w:style w:type="character" w:styleId="afe">
    <w:name w:val="line number"/>
    <w:basedOn w:val="a0"/>
    <w:uiPriority w:val="99"/>
    <w:semiHidden/>
    <w:unhideWhenUsed/>
    <w:rsid w:val="00AB522F"/>
  </w:style>
  <w:style w:type="table" w:customStyle="1" w:styleId="TableNormal12">
    <w:name w:val="Table Normal12"/>
    <w:uiPriority w:val="2"/>
    <w:semiHidden/>
    <w:unhideWhenUsed/>
    <w:qFormat/>
    <w:rsid w:val="005E03B3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DB56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5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310829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rich-text-component">
    <w:name w:val="rich-text-component"/>
    <w:basedOn w:val="a"/>
    <w:rsid w:val="005B3B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x5b7ea0ab">
    <w:name w:val="x5b7ea0ab"/>
    <w:basedOn w:val="a0"/>
    <w:rsid w:val="005B3BA4"/>
  </w:style>
  <w:style w:type="character" w:customStyle="1" w:styleId="ddae03715">
    <w:name w:val="ddae03715"/>
    <w:basedOn w:val="a0"/>
    <w:rsid w:val="005B3BA4"/>
  </w:style>
  <w:style w:type="paragraph" w:customStyle="1" w:styleId="font8">
    <w:name w:val="font_8"/>
    <w:basedOn w:val="a"/>
    <w:rsid w:val="004434E7"/>
    <w:pPr>
      <w:suppressAutoHyphens w:val="0"/>
      <w:spacing w:before="100" w:beforeAutospacing="1" w:after="100" w:afterAutospacing="1"/>
    </w:pPr>
    <w:rPr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525722"/>
    <w:pPr>
      <w:suppressAutoHyphens w:val="0"/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5722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525722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A552E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46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7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6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0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1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1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8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97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98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66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4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07104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905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27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2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223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5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57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736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847722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39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2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54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8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7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1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2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6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04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027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98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077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973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30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0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5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45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64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59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794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7850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3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1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1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2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15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77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94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85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90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62518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369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16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79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2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5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9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2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744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44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60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6269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60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1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24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94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3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1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68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41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566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97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57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6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6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09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6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524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3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95607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16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7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34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8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5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2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52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7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40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25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50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6073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72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1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5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6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1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127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51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7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673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94536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01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41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C22F-3AA3-40F4-B938-41BFF58A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Янкевич Вера Николаевна</dc:creator>
  <cp:keywords/>
  <dc:description/>
  <cp:lastModifiedBy>Мещерякова Екатерина Анатольевна</cp:lastModifiedBy>
  <cp:revision>6</cp:revision>
  <cp:lastPrinted>2023-06-23T10:59:00Z</cp:lastPrinted>
  <dcterms:created xsi:type="dcterms:W3CDTF">2024-09-06T13:57:00Z</dcterms:created>
  <dcterms:modified xsi:type="dcterms:W3CDTF">2024-09-24T14:05:00Z</dcterms:modified>
  <dc:language>ru-RU</dc:language>
</cp:coreProperties>
</file>